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B4" w:rsidRDefault="00852EB4" w:rsidP="00852EB4">
      <w:pPr>
        <w:spacing w:line="360" w:lineRule="auto"/>
        <w:jc w:val="center"/>
        <w:rPr>
          <w:rFonts w:ascii="Arial" w:hAnsi="Arial" w:cs="Arial"/>
          <w:color w:val="000000"/>
          <w:sz w:val="18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2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05pt;margin-top:-35.95pt;width:181.45pt;height:47.35pt;z-index:251659264;mso-position-horizontal-relative:margin;mso-position-vertical-relative:margin" o:allowincell="f">
            <v:imagedata r:id="rId5" o:title=""/>
            <w10:wrap type="topAndBottom" anchorx="margin" anchory="margin"/>
          </v:shape>
          <o:OLEObject Type="Embed" ProgID="CDraw5" ShapeID="_x0000_s1026" DrawAspect="Content" ObjectID="_1711889920" r:id="rId6"/>
        </w:pict>
      </w:r>
      <w:r>
        <w:rPr>
          <w:rFonts w:ascii="Arial" w:hAnsi="Arial" w:cs="Arial"/>
          <w:color w:val="000000"/>
          <w:sz w:val="18"/>
          <w:szCs w:val="26"/>
        </w:rPr>
        <w:t>Ciclo de Conciertos Temporada 2022</w:t>
      </w:r>
    </w:p>
    <w:p w:rsidR="00852EB4" w:rsidRPr="008E58A6" w:rsidRDefault="00852EB4" w:rsidP="00852EB4">
      <w:pPr>
        <w:spacing w:line="360" w:lineRule="auto"/>
        <w:jc w:val="center"/>
        <w:rPr>
          <w:rFonts w:ascii="Arial" w:hAnsi="Arial" w:cs="Arial"/>
          <w:color w:val="000000"/>
          <w:sz w:val="8"/>
          <w:szCs w:val="26"/>
        </w:rPr>
      </w:pPr>
    </w:p>
    <w:p w:rsidR="00852EB4" w:rsidRPr="008E58A6" w:rsidRDefault="00852EB4" w:rsidP="008E58A6">
      <w:pPr>
        <w:spacing w:line="276" w:lineRule="auto"/>
        <w:jc w:val="center"/>
        <w:rPr>
          <w:rFonts w:asciiTheme="minorHAnsi" w:hAnsiTheme="minorHAnsi" w:cs="Arial"/>
          <w:b/>
          <w:color w:val="000000"/>
          <w:sz w:val="18"/>
          <w:szCs w:val="32"/>
        </w:rPr>
      </w:pPr>
      <w:r w:rsidRPr="008E58A6">
        <w:rPr>
          <w:rFonts w:asciiTheme="minorHAnsi" w:hAnsiTheme="minorHAnsi" w:cs="Tahoma"/>
          <w:b/>
          <w:sz w:val="56"/>
          <w:szCs w:val="40"/>
        </w:rPr>
        <w:t xml:space="preserve">Ralph </w:t>
      </w:r>
      <w:proofErr w:type="spellStart"/>
      <w:r w:rsidRPr="008E58A6">
        <w:rPr>
          <w:rFonts w:asciiTheme="minorHAnsi" w:hAnsiTheme="minorHAnsi" w:cs="Tahoma"/>
          <w:b/>
          <w:sz w:val="56"/>
          <w:szCs w:val="40"/>
        </w:rPr>
        <w:t>Votapek</w:t>
      </w:r>
      <w:proofErr w:type="spellEnd"/>
    </w:p>
    <w:p w:rsidR="00852EB4" w:rsidRPr="00FF08D9" w:rsidRDefault="00852EB4" w:rsidP="008E58A6">
      <w:pPr>
        <w:spacing w:line="276" w:lineRule="auto"/>
        <w:jc w:val="center"/>
        <w:rPr>
          <w:rFonts w:asciiTheme="minorHAnsi" w:hAnsiTheme="minorHAnsi" w:cs="Tahoma"/>
          <w:b/>
          <w:bCs/>
          <w:color w:val="0D0D0D"/>
          <w:sz w:val="2"/>
          <w:szCs w:val="32"/>
        </w:rPr>
      </w:pPr>
    </w:p>
    <w:p w:rsidR="00852EB4" w:rsidRPr="009039BD" w:rsidRDefault="00852EB4" w:rsidP="008E58A6">
      <w:pPr>
        <w:spacing w:line="276" w:lineRule="auto"/>
        <w:jc w:val="center"/>
        <w:rPr>
          <w:rFonts w:asciiTheme="minorHAnsi" w:hAnsiTheme="minorHAnsi" w:cs="Tahoma"/>
          <w:b/>
          <w:bCs/>
          <w:color w:val="0D0D0D"/>
          <w:sz w:val="2"/>
          <w:szCs w:val="32"/>
        </w:rPr>
      </w:pPr>
    </w:p>
    <w:p w:rsidR="00852EB4" w:rsidRPr="008E58A6" w:rsidRDefault="00852EB4" w:rsidP="008E58A6">
      <w:pPr>
        <w:spacing w:line="276" w:lineRule="auto"/>
        <w:jc w:val="center"/>
        <w:rPr>
          <w:rFonts w:asciiTheme="minorHAnsi" w:hAnsiTheme="minorHAnsi" w:cs="Tahoma"/>
          <w:b/>
          <w:bCs/>
          <w:color w:val="0D0D0D"/>
          <w:sz w:val="40"/>
          <w:szCs w:val="32"/>
        </w:rPr>
      </w:pPr>
      <w:r w:rsidRPr="008E58A6">
        <w:rPr>
          <w:rFonts w:asciiTheme="minorHAnsi" w:hAnsiTheme="minorHAnsi" w:cs="Tahoma"/>
          <w:b/>
          <w:bCs/>
          <w:color w:val="0D0D0D"/>
          <w:sz w:val="40"/>
          <w:szCs w:val="32"/>
        </w:rPr>
        <w:t>Teatro del Libertador</w:t>
      </w:r>
    </w:p>
    <w:p w:rsidR="00852EB4" w:rsidRPr="00E7286A" w:rsidRDefault="00852EB4" w:rsidP="008E58A6">
      <w:pPr>
        <w:jc w:val="center"/>
        <w:rPr>
          <w:rFonts w:asciiTheme="minorHAnsi" w:hAnsiTheme="minorHAnsi" w:cs="Tahoma"/>
          <w:b/>
          <w:bCs/>
          <w:color w:val="0D0D0D"/>
          <w:sz w:val="32"/>
          <w:szCs w:val="32"/>
        </w:rPr>
      </w:pPr>
      <w:r>
        <w:rPr>
          <w:rFonts w:asciiTheme="minorHAnsi" w:hAnsiTheme="minorHAnsi" w:cs="Tahoma"/>
          <w:b/>
          <w:bCs/>
          <w:color w:val="0D0D0D"/>
          <w:sz w:val="32"/>
          <w:szCs w:val="32"/>
        </w:rPr>
        <w:t>Jueves 19</w:t>
      </w:r>
      <w:r w:rsidRPr="00E7286A">
        <w:rPr>
          <w:rFonts w:asciiTheme="minorHAnsi" w:hAnsiTheme="minorHAnsi" w:cs="Tahoma"/>
          <w:b/>
          <w:bCs/>
          <w:color w:val="0D0D0D"/>
          <w:sz w:val="32"/>
          <w:szCs w:val="32"/>
        </w:rPr>
        <w:t xml:space="preserve"> de Mayo – 20h.</w:t>
      </w:r>
    </w:p>
    <w:p w:rsidR="00852EB4" w:rsidRPr="009039BD" w:rsidRDefault="00852EB4" w:rsidP="00852EB4">
      <w:pPr>
        <w:rPr>
          <w:rFonts w:ascii="Tahoma" w:hAnsi="Tahoma" w:cs="Tahoma"/>
          <w:b/>
          <w:bCs/>
          <w:color w:val="0D0D0D"/>
          <w:szCs w:val="44"/>
        </w:rPr>
      </w:pPr>
    </w:p>
    <w:p w:rsidR="00852EB4" w:rsidRPr="00E17909" w:rsidRDefault="00852EB4" w:rsidP="00852EB4">
      <w:pPr>
        <w:rPr>
          <w:rFonts w:ascii="Tahoma" w:hAnsi="Tahoma" w:cs="Tahoma"/>
          <w:b/>
          <w:bCs/>
          <w:color w:val="0D0D0D"/>
          <w:sz w:val="2"/>
          <w:szCs w:val="44"/>
        </w:rPr>
      </w:pPr>
    </w:p>
    <w:p w:rsidR="00852EB4" w:rsidRPr="00E17909" w:rsidRDefault="00852EB4" w:rsidP="00852EB4">
      <w:pPr>
        <w:jc w:val="center"/>
        <w:rPr>
          <w:rFonts w:ascii="Tahoma" w:hAnsi="Tahoma" w:cs="Tahoma"/>
          <w:sz w:val="2"/>
        </w:rPr>
      </w:pPr>
    </w:p>
    <w:p w:rsidR="00852EB4" w:rsidRPr="00E7286A" w:rsidRDefault="008E58A6" w:rsidP="00852EB4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es-AR"/>
        </w:rPr>
        <w:drawing>
          <wp:inline distT="0" distB="0" distL="0" distR="0">
            <wp:extent cx="2168788" cy="3130550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Votapek High-Res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76" cy="313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B4" w:rsidRPr="00E7286A" w:rsidRDefault="00852EB4" w:rsidP="00852EB4">
      <w:pPr>
        <w:jc w:val="both"/>
        <w:rPr>
          <w:rFonts w:asciiTheme="minorHAnsi" w:hAnsiTheme="minorHAnsi" w:cs="Tahoma"/>
          <w:b/>
        </w:rPr>
      </w:pPr>
    </w:p>
    <w:p w:rsidR="00852EB4" w:rsidRPr="007E732B" w:rsidRDefault="00852EB4" w:rsidP="00852EB4">
      <w:pPr>
        <w:jc w:val="both"/>
        <w:rPr>
          <w:rFonts w:asciiTheme="minorHAnsi" w:hAnsiTheme="minorHAnsi" w:cs="Tahoma"/>
          <w:b/>
          <w:sz w:val="2"/>
        </w:rPr>
      </w:pPr>
    </w:p>
    <w:p w:rsidR="00852EB4" w:rsidRPr="00E7286A" w:rsidRDefault="00852EB4" w:rsidP="00852EB4">
      <w:pPr>
        <w:jc w:val="both"/>
        <w:rPr>
          <w:rFonts w:asciiTheme="minorHAnsi" w:hAnsiTheme="minorHAnsi" w:cs="Tahoma"/>
          <w:b/>
          <w:color w:val="000000"/>
        </w:rPr>
      </w:pPr>
      <w:r w:rsidRPr="00E7286A">
        <w:rPr>
          <w:rFonts w:asciiTheme="minorHAnsi" w:hAnsiTheme="minorHAnsi" w:cs="Tahoma"/>
          <w:b/>
          <w:color w:val="000000"/>
        </w:rPr>
        <w:t>La  Fundación Pro Arte Córdo</w:t>
      </w:r>
      <w:r>
        <w:rPr>
          <w:rFonts w:asciiTheme="minorHAnsi" w:hAnsiTheme="minorHAnsi" w:cs="Tahoma"/>
          <w:b/>
          <w:color w:val="000000"/>
        </w:rPr>
        <w:t>ba</w:t>
      </w:r>
      <w:r w:rsidR="008E58A6">
        <w:rPr>
          <w:rFonts w:asciiTheme="minorHAnsi" w:hAnsiTheme="minorHAnsi" w:cs="Tahoma"/>
          <w:b/>
          <w:color w:val="000000"/>
        </w:rPr>
        <w:t xml:space="preserve">, </w:t>
      </w:r>
      <w:r w:rsidR="008E58A6">
        <w:rPr>
          <w:rFonts w:asciiTheme="minorHAnsi" w:hAnsiTheme="minorHAnsi" w:cs="Tahoma"/>
          <w:b/>
          <w:color w:val="000000"/>
        </w:rPr>
        <w:t>en la continuidad del</w:t>
      </w:r>
      <w:r w:rsidR="008E58A6" w:rsidRPr="00E7286A">
        <w:rPr>
          <w:rFonts w:asciiTheme="minorHAnsi" w:hAnsiTheme="minorHAnsi" w:cs="Tahoma"/>
          <w:b/>
          <w:color w:val="000000"/>
        </w:rPr>
        <w:t xml:space="preserve"> Ciclo de </w:t>
      </w:r>
      <w:r w:rsidR="008E58A6">
        <w:rPr>
          <w:rFonts w:asciiTheme="minorHAnsi" w:hAnsiTheme="minorHAnsi" w:cs="Tahoma"/>
          <w:b/>
          <w:color w:val="000000"/>
        </w:rPr>
        <w:t>Conciertos Temporada 2022</w:t>
      </w:r>
      <w:r w:rsidR="008E58A6" w:rsidRPr="00E7286A">
        <w:rPr>
          <w:rFonts w:asciiTheme="minorHAnsi" w:hAnsiTheme="minorHAnsi" w:cs="Tahoma"/>
          <w:b/>
          <w:color w:val="000000"/>
        </w:rPr>
        <w:t>,</w:t>
      </w:r>
      <w:r>
        <w:rPr>
          <w:rFonts w:asciiTheme="minorHAnsi" w:hAnsiTheme="minorHAnsi" w:cs="Tahoma"/>
          <w:b/>
          <w:color w:val="000000"/>
        </w:rPr>
        <w:t xml:space="preserve"> presenta al famoso pianista nortea</w:t>
      </w:r>
      <w:r w:rsidRPr="00E7286A">
        <w:rPr>
          <w:rFonts w:asciiTheme="minorHAnsi" w:hAnsiTheme="minorHAnsi" w:cs="Tahoma"/>
          <w:b/>
          <w:color w:val="000000"/>
        </w:rPr>
        <w:t xml:space="preserve">mericano Ralph </w:t>
      </w:r>
      <w:proofErr w:type="spellStart"/>
      <w:r w:rsidRPr="00E7286A">
        <w:rPr>
          <w:rFonts w:asciiTheme="minorHAnsi" w:hAnsiTheme="minorHAnsi" w:cs="Tahoma"/>
          <w:b/>
          <w:color w:val="000000"/>
        </w:rPr>
        <w:t>Votapek</w:t>
      </w:r>
      <w:proofErr w:type="spellEnd"/>
      <w:r w:rsidR="008E58A6">
        <w:rPr>
          <w:rFonts w:asciiTheme="minorHAnsi" w:hAnsiTheme="minorHAnsi" w:cs="Tahoma"/>
          <w:b/>
          <w:color w:val="000000"/>
        </w:rPr>
        <w:t xml:space="preserve"> </w:t>
      </w:r>
      <w:r w:rsidRPr="00E7286A">
        <w:rPr>
          <w:rFonts w:asciiTheme="minorHAnsi" w:hAnsiTheme="minorHAnsi" w:cs="Tahoma"/>
          <w:b/>
          <w:lang w:val="es-ES"/>
        </w:rPr>
        <w:t>en</w:t>
      </w:r>
      <w:r w:rsidRPr="00E7286A">
        <w:rPr>
          <w:rFonts w:asciiTheme="minorHAnsi" w:hAnsiTheme="minorHAnsi" w:cs="Tahoma"/>
          <w:b/>
          <w:color w:val="000000"/>
        </w:rPr>
        <w:t xml:space="preserve"> </w:t>
      </w:r>
      <w:r>
        <w:rPr>
          <w:rFonts w:asciiTheme="minorHAnsi" w:hAnsiTheme="minorHAnsi" w:cs="Tahoma"/>
          <w:b/>
          <w:color w:val="000000"/>
        </w:rPr>
        <w:t>su gira de despedida de los escenarios</w:t>
      </w:r>
      <w:r w:rsidR="008E58A6">
        <w:rPr>
          <w:rFonts w:asciiTheme="minorHAnsi" w:hAnsiTheme="minorHAnsi" w:cs="Tahoma"/>
          <w:b/>
          <w:color w:val="000000"/>
        </w:rPr>
        <w:t>. J</w:t>
      </w:r>
      <w:r>
        <w:rPr>
          <w:rFonts w:asciiTheme="minorHAnsi" w:hAnsiTheme="minorHAnsi" w:cs="Tahoma"/>
          <w:b/>
          <w:color w:val="000000"/>
        </w:rPr>
        <w:t>ueves 19</w:t>
      </w:r>
      <w:r w:rsidRPr="00E7286A">
        <w:rPr>
          <w:rFonts w:asciiTheme="minorHAnsi" w:hAnsiTheme="minorHAnsi" w:cs="Tahoma"/>
          <w:b/>
          <w:color w:val="000000"/>
        </w:rPr>
        <w:t xml:space="preserve"> de Mayo a las  2</w:t>
      </w:r>
      <w:r w:rsidRPr="00E7286A">
        <w:rPr>
          <w:rFonts w:asciiTheme="minorHAnsi" w:hAnsiTheme="minorHAnsi" w:cs="Tahoma"/>
          <w:b/>
          <w:bCs/>
          <w:color w:val="000000"/>
        </w:rPr>
        <w:t>0 h. en el Teatro del Libertador de Córdoba.</w:t>
      </w:r>
    </w:p>
    <w:p w:rsidR="00852EB4" w:rsidRPr="007E732B" w:rsidRDefault="00852EB4" w:rsidP="00852EB4">
      <w:pPr>
        <w:jc w:val="both"/>
        <w:rPr>
          <w:rFonts w:asciiTheme="minorHAnsi" w:hAnsiTheme="minorHAnsi" w:cs="Tahoma"/>
          <w:b/>
          <w:bCs/>
          <w:color w:val="000000"/>
          <w:sz w:val="6"/>
        </w:rPr>
      </w:pPr>
    </w:p>
    <w:p w:rsidR="00852EB4" w:rsidRDefault="00852EB4" w:rsidP="00852E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/>
          <w:lang w:val="es-ES"/>
        </w:rPr>
      </w:pPr>
      <w:r w:rsidRPr="00E7286A">
        <w:rPr>
          <w:rFonts w:asciiTheme="minorHAnsi" w:hAnsiTheme="minorHAnsi" w:cs="Tahoma"/>
          <w:b/>
          <w:color w:val="000000"/>
          <w:lang w:val="es-ES"/>
        </w:rPr>
        <w:t>Reconocido como</w:t>
      </w:r>
      <w:r w:rsidRPr="00E7286A">
        <w:rPr>
          <w:rFonts w:asciiTheme="minorHAnsi" w:hAnsiTheme="minorHAnsi" w:cs="Helvetica"/>
          <w:b/>
          <w:lang w:val="es-ES"/>
        </w:rPr>
        <w:t xml:space="preserve"> ganador del prestigioso Premio </w:t>
      </w:r>
      <w:proofErr w:type="spellStart"/>
      <w:r w:rsidRPr="00E7286A">
        <w:rPr>
          <w:rFonts w:asciiTheme="minorHAnsi" w:hAnsiTheme="minorHAnsi" w:cs="Helvetica"/>
          <w:b/>
          <w:lang w:val="es-ES"/>
        </w:rPr>
        <w:t>Namburg</w:t>
      </w:r>
      <w:proofErr w:type="spellEnd"/>
      <w:r w:rsidRPr="00E7286A">
        <w:rPr>
          <w:rFonts w:asciiTheme="minorHAnsi" w:hAnsiTheme="minorHAnsi" w:cs="Helvetica"/>
          <w:b/>
          <w:lang w:val="es-ES"/>
        </w:rPr>
        <w:t xml:space="preserve">, medalla de Oro en el primer Concurso Internacional Van </w:t>
      </w:r>
      <w:proofErr w:type="spellStart"/>
      <w:r w:rsidRPr="00E7286A">
        <w:rPr>
          <w:rFonts w:asciiTheme="minorHAnsi" w:hAnsiTheme="minorHAnsi" w:cs="Helvetica"/>
          <w:b/>
          <w:lang w:val="es-ES"/>
        </w:rPr>
        <w:t>Cliburn</w:t>
      </w:r>
      <w:proofErr w:type="spellEnd"/>
      <w:r w:rsidRPr="00E7286A">
        <w:rPr>
          <w:rFonts w:asciiTheme="minorHAnsi" w:hAnsiTheme="minorHAnsi" w:cs="Helvetica"/>
          <w:b/>
          <w:lang w:val="es-ES"/>
        </w:rPr>
        <w:t xml:space="preserve"> y solista de las orquestas más importantes de EEUU.</w:t>
      </w:r>
      <w:r>
        <w:rPr>
          <w:rFonts w:asciiTheme="minorHAnsi" w:hAnsiTheme="minorHAnsi" w:cs="Helvetica"/>
          <w:b/>
          <w:lang w:val="es-ES"/>
        </w:rPr>
        <w:t xml:space="preserve"> </w:t>
      </w:r>
      <w:r w:rsidRPr="00E7286A">
        <w:rPr>
          <w:rFonts w:asciiTheme="minorHAnsi" w:hAnsiTheme="minorHAnsi" w:cs="Helvetica"/>
          <w:b/>
          <w:lang w:val="es-ES"/>
        </w:rPr>
        <w:t>Su estilo de interpretación combina la fuerza, la poesía y la calidez sonora de los grandes pianistas de nuestros tiempos.</w:t>
      </w:r>
    </w:p>
    <w:p w:rsidR="00852EB4" w:rsidRPr="00E7286A" w:rsidRDefault="00852EB4" w:rsidP="00852E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/>
          <w:lang w:val="es-ES"/>
        </w:rPr>
      </w:pPr>
      <w:r>
        <w:rPr>
          <w:rFonts w:asciiTheme="minorHAnsi" w:hAnsiTheme="minorHAnsi" w:cs="Helvetica"/>
          <w:b/>
          <w:lang w:val="es-ES"/>
        </w:rPr>
        <w:t>Está será la última oportunidad para</w:t>
      </w:r>
      <w:r w:rsidRPr="00852EB4">
        <w:rPr>
          <w:rFonts w:asciiTheme="minorHAnsi" w:hAnsiTheme="minorHAnsi" w:cs="Helvetica"/>
          <w:b/>
          <w:lang w:val="es-ES"/>
        </w:rPr>
        <w:t xml:space="preserve"> </w:t>
      </w:r>
      <w:r>
        <w:rPr>
          <w:rFonts w:asciiTheme="minorHAnsi" w:hAnsiTheme="minorHAnsi" w:cs="Helvetica"/>
          <w:b/>
          <w:lang w:val="es-ES"/>
        </w:rPr>
        <w:t>gozar de su arte y  despedir a este gran pianista, asiduo visitante de nuestra ciudad y muy querido por nuestro público.</w:t>
      </w:r>
    </w:p>
    <w:p w:rsidR="00852EB4" w:rsidRPr="00FF08D9" w:rsidRDefault="00852EB4" w:rsidP="00852EB4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16"/>
        </w:rPr>
      </w:pPr>
    </w:p>
    <w:p w:rsidR="00852EB4" w:rsidRDefault="00852EB4" w:rsidP="00852EB4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</w:rPr>
      </w:pPr>
      <w:r>
        <w:rPr>
          <w:rFonts w:asciiTheme="minorHAnsi" w:hAnsiTheme="minorHAnsi" w:cs="Tahoma"/>
          <w:b/>
          <w:bCs/>
          <w:color w:val="000000"/>
        </w:rPr>
        <w:t>Programa:</w:t>
      </w:r>
    </w:p>
    <w:p w:rsidR="00852EB4" w:rsidRPr="00FF08D9" w:rsidRDefault="00852EB4" w:rsidP="00852EB4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10"/>
        </w:rPr>
      </w:pPr>
    </w:p>
    <w:p w:rsidR="00F273E2" w:rsidRPr="008E58A6" w:rsidRDefault="00F273E2" w:rsidP="00F273E2">
      <w:pPr>
        <w:spacing w:line="276" w:lineRule="auto"/>
        <w:rPr>
          <w:rFonts w:asciiTheme="minorHAnsi" w:hAnsiTheme="minorHAnsi" w:cstheme="minorHAnsi"/>
          <w:b/>
          <w:sz w:val="4"/>
          <w:lang w:eastAsia="es-AR"/>
        </w:rPr>
      </w:pPr>
    </w:p>
    <w:p w:rsidR="00F273E2" w:rsidRPr="00F273E2" w:rsidRDefault="00F273E2" w:rsidP="00F273E2">
      <w:pPr>
        <w:spacing w:line="276" w:lineRule="auto"/>
        <w:rPr>
          <w:rFonts w:asciiTheme="minorHAnsi" w:hAnsiTheme="minorHAnsi" w:cstheme="minorHAnsi"/>
          <w:b/>
          <w:lang w:eastAsia="es-AR"/>
        </w:rPr>
      </w:pPr>
      <w:r w:rsidRPr="00F273E2">
        <w:rPr>
          <w:rFonts w:asciiTheme="minorHAnsi" w:hAnsiTheme="minorHAnsi" w:cstheme="minorHAnsi"/>
          <w:b/>
          <w:lang w:eastAsia="es-AR"/>
        </w:rPr>
        <w:t xml:space="preserve">Francis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Poulenc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>:    Siete Nocturnos</w:t>
      </w:r>
    </w:p>
    <w:p w:rsidR="00F273E2" w:rsidRPr="00F273E2" w:rsidRDefault="00F273E2" w:rsidP="00F273E2">
      <w:pPr>
        <w:spacing w:line="276" w:lineRule="auto"/>
        <w:rPr>
          <w:rFonts w:asciiTheme="minorHAnsi" w:hAnsiTheme="minorHAnsi" w:cstheme="minorHAnsi"/>
          <w:b/>
          <w:lang w:eastAsia="es-AR"/>
        </w:rPr>
      </w:pPr>
      <w:r w:rsidRPr="00F273E2">
        <w:rPr>
          <w:rFonts w:asciiTheme="minorHAnsi" w:hAnsiTheme="minorHAnsi" w:cstheme="minorHAnsi"/>
          <w:b/>
          <w:lang w:eastAsia="es-AR"/>
        </w:rPr>
        <w:t>Claude Debussy:    Masques</w:t>
      </w:r>
    </w:p>
    <w:p w:rsidR="00F273E2" w:rsidRPr="00F273E2" w:rsidRDefault="00F273E2" w:rsidP="00F273E2">
      <w:pPr>
        <w:spacing w:line="276" w:lineRule="auto"/>
        <w:rPr>
          <w:rFonts w:asciiTheme="minorHAnsi" w:hAnsiTheme="minorHAnsi" w:cstheme="minorHAnsi"/>
          <w:b/>
          <w:lang w:eastAsia="es-AR"/>
        </w:rPr>
      </w:pPr>
      <w:r w:rsidRPr="00F273E2">
        <w:rPr>
          <w:rFonts w:asciiTheme="minorHAnsi" w:hAnsiTheme="minorHAnsi" w:cstheme="minorHAnsi"/>
          <w:b/>
          <w:lang w:eastAsia="es-AR"/>
        </w:rPr>
        <w:t xml:space="preserve">Claude Debussy:    Estampes -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Pagodes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 xml:space="preserve"> -  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Soiree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> 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dans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 xml:space="preserve">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Grenade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 xml:space="preserve"> -</w:t>
      </w:r>
      <w:r>
        <w:rPr>
          <w:rFonts w:asciiTheme="minorHAnsi" w:hAnsiTheme="minorHAnsi" w:cstheme="minorHAnsi"/>
          <w:b/>
          <w:lang w:eastAsia="es-AR"/>
        </w:rPr>
        <w:t> </w:t>
      </w:r>
      <w:proofErr w:type="spellStart"/>
      <w:r>
        <w:rPr>
          <w:rFonts w:asciiTheme="minorHAnsi" w:hAnsiTheme="minorHAnsi" w:cstheme="minorHAnsi"/>
          <w:b/>
          <w:lang w:eastAsia="es-AR"/>
        </w:rPr>
        <w:t>Jardins</w:t>
      </w:r>
      <w:proofErr w:type="spellEnd"/>
      <w:r>
        <w:rPr>
          <w:rFonts w:asciiTheme="minorHAnsi" w:hAnsiTheme="minorHAnsi" w:cstheme="minorHAnsi"/>
          <w:b/>
          <w:lang w:eastAsia="es-AR"/>
        </w:rPr>
        <w:t> </w:t>
      </w:r>
      <w:proofErr w:type="spellStart"/>
      <w:r>
        <w:rPr>
          <w:rFonts w:asciiTheme="minorHAnsi" w:hAnsiTheme="minorHAnsi" w:cstheme="minorHAnsi"/>
          <w:b/>
          <w:lang w:eastAsia="es-AR"/>
        </w:rPr>
        <w:t>sous</w:t>
      </w:r>
      <w:proofErr w:type="spellEnd"/>
      <w:r>
        <w:rPr>
          <w:rFonts w:asciiTheme="minorHAnsi" w:hAnsiTheme="minorHAnsi" w:cstheme="minorHAnsi"/>
          <w:b/>
          <w:lang w:eastAsia="es-AR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es-AR"/>
        </w:rPr>
        <w:t>pluie</w:t>
      </w:r>
      <w:proofErr w:type="spellEnd"/>
      <w:r>
        <w:rPr>
          <w:rFonts w:asciiTheme="minorHAnsi" w:hAnsiTheme="minorHAnsi" w:cstheme="minorHAnsi"/>
          <w:b/>
          <w:lang w:eastAsia="es-AR"/>
        </w:rPr>
        <w:br/>
      </w:r>
      <w:r w:rsidRPr="00F273E2">
        <w:rPr>
          <w:rFonts w:asciiTheme="minorHAnsi" w:hAnsiTheme="minorHAnsi" w:cstheme="minorHAnsi"/>
          <w:b/>
          <w:lang w:eastAsia="es-AR"/>
        </w:rPr>
        <w:t>Maurice Ravel:       Valses nobles et sentimentale</w:t>
      </w:r>
      <w:r>
        <w:rPr>
          <w:rFonts w:asciiTheme="minorHAnsi" w:hAnsiTheme="minorHAnsi" w:cstheme="minorHAnsi"/>
          <w:b/>
          <w:lang w:eastAsia="es-AR"/>
        </w:rPr>
        <w:t>s  </w:t>
      </w:r>
      <w:r>
        <w:rPr>
          <w:rFonts w:asciiTheme="minorHAnsi" w:hAnsiTheme="minorHAnsi" w:cstheme="minorHAnsi"/>
          <w:b/>
          <w:lang w:eastAsia="es-AR"/>
        </w:rPr>
        <w:br/>
      </w:r>
      <w:r w:rsidRPr="00F273E2">
        <w:rPr>
          <w:rFonts w:asciiTheme="minorHAnsi" w:hAnsiTheme="minorHAnsi" w:cstheme="minorHAnsi"/>
          <w:b/>
          <w:lang w:eastAsia="es-AR"/>
        </w:rPr>
        <w:t>Manuel de Falla:   Cuatro Piezas Españolas</w:t>
      </w:r>
      <w:proofErr w:type="gramStart"/>
      <w:r w:rsidRPr="00F273E2">
        <w:rPr>
          <w:rFonts w:asciiTheme="minorHAnsi" w:hAnsiTheme="minorHAnsi" w:cstheme="minorHAnsi"/>
          <w:b/>
          <w:lang w:eastAsia="es-AR"/>
        </w:rPr>
        <w:t xml:space="preserve">: 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Aragoneza</w:t>
      </w:r>
      <w:proofErr w:type="spellEnd"/>
      <w:proofErr w:type="gramEnd"/>
      <w:r w:rsidRPr="00F273E2">
        <w:rPr>
          <w:rFonts w:asciiTheme="minorHAnsi" w:hAnsiTheme="minorHAnsi" w:cstheme="minorHAnsi"/>
          <w:b/>
          <w:lang w:eastAsia="es-AR"/>
        </w:rPr>
        <w:t xml:space="preserve">- Cubana –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Montanesa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 xml:space="preserve"> - </w:t>
      </w:r>
      <w:r>
        <w:rPr>
          <w:rFonts w:asciiTheme="minorHAnsi" w:hAnsiTheme="minorHAnsi" w:cstheme="minorHAnsi"/>
          <w:b/>
          <w:lang w:eastAsia="es-AR"/>
        </w:rPr>
        <w:t>Andaluza</w:t>
      </w:r>
      <w:r>
        <w:rPr>
          <w:rFonts w:asciiTheme="minorHAnsi" w:hAnsiTheme="minorHAnsi" w:cstheme="minorHAnsi"/>
          <w:b/>
          <w:lang w:eastAsia="es-AR"/>
        </w:rPr>
        <w:br/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Serge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 xml:space="preserve"> </w:t>
      </w:r>
      <w:proofErr w:type="spellStart"/>
      <w:r w:rsidRPr="00F273E2">
        <w:rPr>
          <w:rFonts w:asciiTheme="minorHAnsi" w:hAnsiTheme="minorHAnsi" w:cstheme="minorHAnsi"/>
          <w:b/>
          <w:lang w:eastAsia="es-AR"/>
        </w:rPr>
        <w:t>Prokofieff</w:t>
      </w:r>
      <w:proofErr w:type="spellEnd"/>
      <w:r w:rsidRPr="00F273E2">
        <w:rPr>
          <w:rFonts w:asciiTheme="minorHAnsi" w:hAnsiTheme="minorHAnsi" w:cstheme="minorHAnsi"/>
          <w:b/>
          <w:lang w:eastAsia="es-AR"/>
        </w:rPr>
        <w:t>:       Sonata No. 3 en La menor, Op.28</w:t>
      </w:r>
    </w:p>
    <w:p w:rsidR="00F273E2" w:rsidRDefault="00F273E2" w:rsidP="00F273E2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</w:rPr>
      </w:pPr>
    </w:p>
    <w:p w:rsidR="00852EB4" w:rsidRPr="00F273E2" w:rsidRDefault="00852EB4" w:rsidP="00852EB4">
      <w:pPr>
        <w:shd w:val="clear" w:color="auto" w:fill="FFFFFF"/>
        <w:jc w:val="both"/>
        <w:rPr>
          <w:rFonts w:asciiTheme="minorHAnsi" w:hAnsiTheme="minorHAnsi" w:cs="Tahoma"/>
          <w:b/>
          <w:color w:val="000000"/>
          <w:lang w:val="es-ES"/>
        </w:rPr>
      </w:pPr>
      <w:r w:rsidRPr="00F273E2">
        <w:rPr>
          <w:rFonts w:asciiTheme="minorHAnsi" w:hAnsiTheme="minorHAnsi" w:cs="Tahoma"/>
          <w:b/>
          <w:bCs/>
          <w:color w:val="000000"/>
        </w:rPr>
        <w:t xml:space="preserve">Las entradas se encuentran a la venta en la boletería del Teatro  y sus valores son: </w:t>
      </w:r>
    </w:p>
    <w:p w:rsidR="008E58A6" w:rsidRDefault="00F273E2" w:rsidP="00F273E2">
      <w:pPr>
        <w:shd w:val="clear" w:color="auto" w:fill="FFFFFF"/>
        <w:rPr>
          <w:rFonts w:asciiTheme="minorHAnsi" w:hAnsiTheme="minorHAnsi" w:cstheme="minorHAnsi"/>
          <w:b/>
          <w:color w:val="222222"/>
          <w:lang w:eastAsia="es-AR"/>
        </w:rPr>
      </w:pPr>
      <w:r w:rsidRPr="00F273E2">
        <w:rPr>
          <w:rFonts w:asciiTheme="minorHAnsi" w:hAnsiTheme="minorHAnsi" w:cstheme="minorHAnsi"/>
          <w:b/>
          <w:color w:val="222222"/>
          <w:lang w:eastAsia="es-AR"/>
        </w:rPr>
        <w:t>Plateas $3000, Cazuelas $2.500, Tertulias $2.000, Paraísos $1.000. Palcos delanteros</w:t>
      </w:r>
      <w:r w:rsidR="008E58A6">
        <w:rPr>
          <w:rFonts w:asciiTheme="minorHAnsi" w:hAnsiTheme="minorHAnsi" w:cstheme="minorHAnsi"/>
          <w:b/>
          <w:color w:val="222222"/>
          <w:lang w:eastAsia="es-AR"/>
        </w:rPr>
        <w:t>,</w:t>
      </w:r>
    </w:p>
    <w:p w:rsidR="00F273E2" w:rsidRPr="00F273E2" w:rsidRDefault="00F273E2" w:rsidP="00F273E2">
      <w:pPr>
        <w:shd w:val="clear" w:color="auto" w:fill="FFFFFF"/>
        <w:rPr>
          <w:rFonts w:asciiTheme="minorHAnsi" w:hAnsiTheme="minorHAnsi" w:cstheme="minorHAnsi"/>
          <w:b/>
          <w:color w:val="222222"/>
          <w:lang w:eastAsia="es-AR"/>
        </w:rPr>
      </w:pPr>
      <w:r w:rsidRPr="00F273E2">
        <w:rPr>
          <w:rFonts w:asciiTheme="minorHAnsi" w:hAnsiTheme="minorHAnsi" w:cstheme="minorHAnsi"/>
          <w:b/>
          <w:color w:val="222222"/>
          <w:lang w:eastAsia="es-AR"/>
        </w:rPr>
        <w:t>(</w:t>
      </w:r>
      <w:proofErr w:type="gramStart"/>
      <w:r w:rsidRPr="00F273E2">
        <w:rPr>
          <w:rFonts w:asciiTheme="minorHAnsi" w:hAnsiTheme="minorHAnsi" w:cstheme="minorHAnsi"/>
          <w:b/>
          <w:color w:val="222222"/>
          <w:lang w:eastAsia="es-AR"/>
        </w:rPr>
        <w:t>del</w:t>
      </w:r>
      <w:proofErr w:type="gramEnd"/>
      <w:r w:rsidRPr="00F273E2">
        <w:rPr>
          <w:rFonts w:asciiTheme="minorHAnsi" w:hAnsiTheme="minorHAnsi" w:cstheme="minorHAnsi"/>
          <w:b/>
          <w:color w:val="222222"/>
          <w:lang w:eastAsia="es-AR"/>
        </w:rPr>
        <w:t xml:space="preserve"> 1 al 12) $12.000, palcos laterales (del 13 al </w:t>
      </w:r>
      <w:proofErr w:type="gramStart"/>
      <w:r w:rsidRPr="00F273E2">
        <w:rPr>
          <w:rFonts w:asciiTheme="minorHAnsi" w:hAnsiTheme="minorHAnsi" w:cstheme="minorHAnsi"/>
          <w:b/>
          <w:color w:val="222222"/>
          <w:lang w:eastAsia="es-AR"/>
        </w:rPr>
        <w:t>30 )</w:t>
      </w:r>
      <w:proofErr w:type="gramEnd"/>
      <w:r w:rsidRPr="00F273E2">
        <w:rPr>
          <w:rFonts w:asciiTheme="minorHAnsi" w:hAnsiTheme="minorHAnsi" w:cstheme="minorHAnsi"/>
          <w:b/>
          <w:color w:val="222222"/>
          <w:lang w:eastAsia="es-AR"/>
        </w:rPr>
        <w:t xml:space="preserve"> $10.000. Palcos Cazuelas $8.000. </w:t>
      </w:r>
    </w:p>
    <w:p w:rsidR="00F273E2" w:rsidRPr="00F273E2" w:rsidRDefault="00F273E2" w:rsidP="00852EB4">
      <w:pPr>
        <w:spacing w:after="200" w:line="276" w:lineRule="auto"/>
        <w:rPr>
          <w:rFonts w:asciiTheme="minorHAnsi" w:hAnsiTheme="minorHAnsi" w:cs="Arial"/>
          <w:b/>
          <w:color w:val="222222"/>
          <w:szCs w:val="9"/>
          <w:shd w:val="clear" w:color="auto" w:fill="FFFFFF"/>
        </w:rPr>
      </w:pPr>
    </w:p>
    <w:p w:rsidR="00852EB4" w:rsidRDefault="00852EB4" w:rsidP="00852E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s-ES"/>
        </w:rPr>
      </w:pPr>
      <w:r>
        <w:rPr>
          <w:rFonts w:ascii="Helvetica" w:hAnsi="Helvetica" w:cs="Helvetica"/>
          <w:b/>
          <w:bCs/>
          <w:noProof/>
          <w:lang w:eastAsia="es-AR"/>
        </w:rPr>
        <w:lastRenderedPageBreak/>
        <w:drawing>
          <wp:inline distT="0" distB="0" distL="0" distR="0" wp14:anchorId="1299B62F" wp14:editId="2DEEE46B">
            <wp:extent cx="3242059" cy="324205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Votapek High-Res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059" cy="32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B4" w:rsidRDefault="00852EB4" w:rsidP="00852E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</w:p>
    <w:p w:rsidR="00852EB4" w:rsidRDefault="00852EB4" w:rsidP="00852EB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</w:p>
    <w:p w:rsidR="00852EB4" w:rsidRPr="008E58A6" w:rsidRDefault="00852EB4" w:rsidP="00852E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s-ES"/>
        </w:rPr>
      </w:pPr>
      <w:r w:rsidRPr="008E58A6">
        <w:rPr>
          <w:rFonts w:asciiTheme="minorHAnsi" w:hAnsiTheme="minorHAnsi" w:cstheme="minorHAnsi"/>
          <w:b/>
          <w:bCs/>
          <w:lang w:val="es-ES"/>
        </w:rPr>
        <w:t>RALPH VOTAPEK – BIOGRAFÍA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b/>
          <w:bCs/>
          <w:color w:val="A40703"/>
          <w:lang w:val="es-ES"/>
        </w:rPr>
        <w:t>26 GIRAS EN 54 AÑOS EN ARGENTINA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E58A6">
        <w:rPr>
          <w:rFonts w:asciiTheme="minorHAnsi" w:hAnsiTheme="minorHAnsi" w:cstheme="minorHAnsi"/>
          <w:b/>
          <w:bCs/>
          <w:lang w:val="es-ES"/>
        </w:rPr>
        <w:t xml:space="preserve">Mtro. </w:t>
      </w:r>
      <w:r w:rsidRPr="008E58A6">
        <w:rPr>
          <w:rFonts w:asciiTheme="minorHAnsi" w:hAnsiTheme="minorHAnsi" w:cstheme="minorHAnsi"/>
          <w:b/>
          <w:bCs/>
          <w:lang w:val="en-US"/>
        </w:rPr>
        <w:t>RALPH VOTAPEK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hyperlink r:id="rId9" w:history="1">
        <w:r w:rsidRPr="008E58A6">
          <w:rPr>
            <w:rStyle w:val="Hipervnculo"/>
            <w:rFonts w:asciiTheme="minorHAnsi" w:hAnsiTheme="minorHAnsi" w:cstheme="minorHAnsi"/>
            <w:color w:val="386EFF"/>
            <w:lang w:val="en-US"/>
          </w:rPr>
          <w:t>http://www.ralphvotapek.com/</w:t>
        </w:r>
      </w:hyperlink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 xml:space="preserve">&gt; Ganador del prestigioso Premio </w:t>
      </w:r>
      <w:proofErr w:type="spellStart"/>
      <w:r w:rsidRPr="008E58A6">
        <w:rPr>
          <w:rFonts w:asciiTheme="minorHAnsi" w:hAnsiTheme="minorHAnsi" w:cstheme="minorHAnsi"/>
          <w:lang w:val="es-ES"/>
        </w:rPr>
        <w:t>Namburg</w:t>
      </w:r>
      <w:proofErr w:type="spellEnd"/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 xml:space="preserve">&gt; Medalla de Oro en el primer Concurso Internacional Van </w:t>
      </w:r>
      <w:proofErr w:type="spellStart"/>
      <w:r w:rsidRPr="008E58A6">
        <w:rPr>
          <w:rFonts w:asciiTheme="minorHAnsi" w:hAnsiTheme="minorHAnsi" w:cstheme="minorHAnsi"/>
          <w:lang w:val="es-ES"/>
        </w:rPr>
        <w:t>Cliburn</w:t>
      </w:r>
      <w:proofErr w:type="spellEnd"/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>&gt; Recitales en el Carnegie Hall y en el Lincoln Center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>&gt; Solista de las orquestas más importantes de EEUU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:rsidR="008E58A6" w:rsidRPr="008E58A6" w:rsidRDefault="008E58A6" w:rsidP="008E58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s-ES"/>
        </w:rPr>
      </w:pPr>
      <w:r w:rsidRPr="008E58A6">
        <w:rPr>
          <w:rFonts w:asciiTheme="minorHAnsi" w:hAnsiTheme="minorHAnsi" w:cstheme="minorHAnsi"/>
          <w:b/>
          <w:bCs/>
          <w:lang w:val="es-ES"/>
        </w:rPr>
        <w:t xml:space="preserve">RALPH VOTAPEK 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 xml:space="preserve">Ralph </w:t>
      </w:r>
      <w:proofErr w:type="spellStart"/>
      <w:r w:rsidRPr="008E58A6">
        <w:rPr>
          <w:rFonts w:asciiTheme="minorHAnsi" w:hAnsiTheme="minorHAnsi" w:cstheme="minorHAnsi"/>
          <w:lang w:val="es-ES"/>
        </w:rPr>
        <w:t>Votapek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fue ganador del prestigioso Premio </w:t>
      </w:r>
      <w:proofErr w:type="spellStart"/>
      <w:r w:rsidRPr="008E58A6">
        <w:rPr>
          <w:rFonts w:asciiTheme="minorHAnsi" w:hAnsiTheme="minorHAnsi" w:cstheme="minorHAnsi"/>
          <w:lang w:val="es-ES"/>
        </w:rPr>
        <w:t>Namburg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y Medalla de Oro en el primer Concurso Internacional Van </w:t>
      </w:r>
      <w:proofErr w:type="spellStart"/>
      <w:r w:rsidRPr="008E58A6">
        <w:rPr>
          <w:rFonts w:asciiTheme="minorHAnsi" w:hAnsiTheme="minorHAnsi" w:cstheme="minorHAnsi"/>
          <w:lang w:val="es-ES"/>
        </w:rPr>
        <w:t>Cliburn</w:t>
      </w:r>
      <w:proofErr w:type="spellEnd"/>
      <w:r w:rsidRPr="008E58A6">
        <w:rPr>
          <w:rFonts w:asciiTheme="minorHAnsi" w:hAnsiTheme="minorHAnsi" w:cstheme="minorHAnsi"/>
          <w:lang w:val="es-ES"/>
        </w:rPr>
        <w:t>. Estos importantes premios fueron el comienzo de una carrera aún más brillante. Su estilo de interpretación combina la fuerza, la poesía y la calidez sonora de los grandes pianistas de nuestros tiempos.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proofErr w:type="spellStart"/>
      <w:r w:rsidRPr="008E58A6">
        <w:rPr>
          <w:rFonts w:asciiTheme="minorHAnsi" w:hAnsiTheme="minorHAnsi" w:cstheme="minorHAnsi"/>
          <w:lang w:val="es-ES"/>
        </w:rPr>
        <w:t>Votapek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ha realizado innumerables presentaciones como solista y con grandes orquestas de los Estados Unidos. Dieciséis veces con la reconocida Orquesta Sinfónica de Chicago. </w:t>
      </w:r>
      <w:proofErr w:type="spellStart"/>
      <w:r w:rsidRPr="008E58A6">
        <w:rPr>
          <w:rFonts w:asciiTheme="minorHAnsi" w:hAnsiTheme="minorHAnsi" w:cstheme="minorHAnsi"/>
          <w:lang w:val="es-ES"/>
        </w:rPr>
        <w:t>The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Boston </w:t>
      </w:r>
      <w:proofErr w:type="spellStart"/>
      <w:r w:rsidRPr="008E58A6">
        <w:rPr>
          <w:rFonts w:asciiTheme="minorHAnsi" w:hAnsiTheme="minorHAnsi" w:cstheme="minorHAnsi"/>
          <w:lang w:val="es-ES"/>
        </w:rPr>
        <w:t>Pops</w:t>
      </w:r>
      <w:proofErr w:type="spellEnd"/>
      <w:r w:rsidRPr="008E58A6">
        <w:rPr>
          <w:rFonts w:asciiTheme="minorHAnsi" w:hAnsiTheme="minorHAnsi" w:cstheme="minorHAnsi"/>
          <w:lang w:val="es-ES"/>
        </w:rPr>
        <w:t>, </w:t>
      </w:r>
      <w:proofErr w:type="spellStart"/>
      <w:r w:rsidRPr="008E58A6">
        <w:rPr>
          <w:rFonts w:asciiTheme="minorHAnsi" w:hAnsiTheme="minorHAnsi" w:cstheme="minorHAnsi"/>
          <w:lang w:val="es-ES"/>
        </w:rPr>
        <w:t>Philadelphia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E58A6">
        <w:rPr>
          <w:rFonts w:asciiTheme="minorHAnsi" w:hAnsiTheme="minorHAnsi" w:cstheme="minorHAnsi"/>
          <w:lang w:val="es-ES"/>
        </w:rPr>
        <w:t>Orchestra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 Los </w:t>
      </w:r>
      <w:proofErr w:type="spellStart"/>
      <w:r w:rsidRPr="008E58A6">
        <w:rPr>
          <w:rFonts w:asciiTheme="minorHAnsi" w:hAnsiTheme="minorHAnsi" w:cstheme="minorHAnsi"/>
          <w:lang w:val="es-ES"/>
        </w:rPr>
        <w:t>Angeles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E58A6">
        <w:rPr>
          <w:rFonts w:asciiTheme="minorHAnsi" w:hAnsiTheme="minorHAnsi" w:cstheme="minorHAnsi"/>
          <w:lang w:val="es-ES"/>
        </w:rPr>
        <w:t>Philharmonic</w:t>
      </w:r>
      <w:proofErr w:type="spellEnd"/>
      <w:r w:rsidRPr="008E58A6">
        <w:rPr>
          <w:rFonts w:asciiTheme="minorHAnsi" w:hAnsiTheme="minorHAnsi" w:cstheme="minorHAnsi"/>
          <w:lang w:val="es-ES"/>
        </w:rPr>
        <w:t>, New York </w:t>
      </w:r>
      <w:proofErr w:type="spellStart"/>
      <w:r w:rsidRPr="008E58A6">
        <w:rPr>
          <w:rFonts w:asciiTheme="minorHAnsi" w:hAnsiTheme="minorHAnsi" w:cstheme="minorHAnsi"/>
          <w:lang w:val="es-ES"/>
        </w:rPr>
        <w:t>Philharmonic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8E58A6">
        <w:rPr>
          <w:rFonts w:asciiTheme="minorHAnsi" w:hAnsiTheme="minorHAnsi" w:cstheme="minorHAnsi"/>
          <w:lang w:val="es-ES"/>
        </w:rPr>
        <w:t>The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Pittsburg </w:t>
      </w:r>
      <w:proofErr w:type="spellStart"/>
      <w:r w:rsidRPr="008E58A6">
        <w:rPr>
          <w:rFonts w:asciiTheme="minorHAnsi" w:hAnsiTheme="minorHAnsi" w:cstheme="minorHAnsi"/>
          <w:lang w:val="es-ES"/>
        </w:rPr>
        <w:t>Symphony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8E58A6">
        <w:rPr>
          <w:rFonts w:asciiTheme="minorHAnsi" w:hAnsiTheme="minorHAnsi" w:cstheme="minorHAnsi"/>
          <w:lang w:val="es-ES"/>
        </w:rPr>
        <w:t>The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San Francisco </w:t>
      </w:r>
      <w:proofErr w:type="spellStart"/>
      <w:r w:rsidRPr="008E58A6">
        <w:rPr>
          <w:rFonts w:asciiTheme="minorHAnsi" w:hAnsiTheme="minorHAnsi" w:cstheme="minorHAnsi"/>
          <w:lang w:val="es-ES"/>
        </w:rPr>
        <w:t>Symphony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y otros grandes organismos sinfónicos de su país y el mundo.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>Se ha presentado en diferentes países europeos y de oriente, como así también en Latinoamérica por casi cuatro décadas.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>Son muy recordados sus recitales en el Carnegie Hall y en el Lincoln Center.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>Entre sus presentaciones como camarista cabe recordar las realizadas con los siguientes grupos de cámara: </w:t>
      </w:r>
      <w:proofErr w:type="spellStart"/>
      <w:r w:rsidRPr="008E58A6">
        <w:rPr>
          <w:rFonts w:asciiTheme="minorHAnsi" w:hAnsiTheme="minorHAnsi" w:cstheme="minorHAnsi"/>
          <w:lang w:val="es-ES"/>
        </w:rPr>
        <w:t>Julliard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E58A6">
        <w:rPr>
          <w:rFonts w:asciiTheme="minorHAnsi" w:hAnsiTheme="minorHAnsi" w:cstheme="minorHAnsi"/>
          <w:lang w:val="es-ES"/>
        </w:rPr>
        <w:t>Quartet</w:t>
      </w:r>
      <w:proofErr w:type="spellEnd"/>
      <w:r w:rsidRPr="008E58A6">
        <w:rPr>
          <w:rFonts w:asciiTheme="minorHAnsi" w:hAnsiTheme="minorHAnsi" w:cstheme="minorHAnsi"/>
          <w:lang w:val="es-ES"/>
        </w:rPr>
        <w:t>, Fine </w:t>
      </w:r>
      <w:proofErr w:type="spellStart"/>
      <w:r w:rsidRPr="008E58A6">
        <w:rPr>
          <w:rFonts w:asciiTheme="minorHAnsi" w:hAnsiTheme="minorHAnsi" w:cstheme="minorHAnsi"/>
          <w:lang w:val="es-ES"/>
        </w:rPr>
        <w:t>Arts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 New </w:t>
      </w:r>
      <w:proofErr w:type="spellStart"/>
      <w:r w:rsidRPr="008E58A6">
        <w:rPr>
          <w:rFonts w:asciiTheme="minorHAnsi" w:hAnsiTheme="minorHAnsi" w:cstheme="minorHAnsi"/>
          <w:lang w:val="es-ES"/>
        </w:rPr>
        <w:t>World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y Chester </w:t>
      </w:r>
      <w:proofErr w:type="spellStart"/>
      <w:r w:rsidRPr="008E58A6">
        <w:rPr>
          <w:rFonts w:asciiTheme="minorHAnsi" w:hAnsiTheme="minorHAnsi" w:cstheme="minorHAnsi"/>
          <w:lang w:val="es-ES"/>
        </w:rPr>
        <w:t>String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E58A6">
        <w:rPr>
          <w:rFonts w:asciiTheme="minorHAnsi" w:hAnsiTheme="minorHAnsi" w:cstheme="minorHAnsi"/>
          <w:lang w:val="es-ES"/>
        </w:rPr>
        <w:t>Quartet</w:t>
      </w:r>
      <w:proofErr w:type="spellEnd"/>
      <w:r w:rsidRPr="008E58A6">
        <w:rPr>
          <w:rFonts w:asciiTheme="minorHAnsi" w:hAnsiTheme="minorHAnsi" w:cstheme="minorHAnsi"/>
          <w:lang w:val="es-ES"/>
        </w:rPr>
        <w:t>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proofErr w:type="spellStart"/>
      <w:r w:rsidRPr="008E58A6">
        <w:rPr>
          <w:rFonts w:asciiTheme="minorHAnsi" w:hAnsiTheme="minorHAnsi" w:cstheme="minorHAnsi"/>
          <w:lang w:val="es-ES"/>
        </w:rPr>
        <w:t>Votapek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fue solista en la última grabación de la Boston </w:t>
      </w:r>
      <w:proofErr w:type="spellStart"/>
      <w:r w:rsidRPr="008E58A6">
        <w:rPr>
          <w:rFonts w:asciiTheme="minorHAnsi" w:hAnsiTheme="minorHAnsi" w:cstheme="minorHAnsi"/>
          <w:lang w:val="es-ES"/>
        </w:rPr>
        <w:t>Pops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dirigida por Arthur </w:t>
      </w:r>
      <w:proofErr w:type="spellStart"/>
      <w:r w:rsidRPr="008E58A6">
        <w:rPr>
          <w:rFonts w:asciiTheme="minorHAnsi" w:hAnsiTheme="minorHAnsi" w:cstheme="minorHAnsi"/>
          <w:lang w:val="es-ES"/>
        </w:rPr>
        <w:t>Fiedler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 en un programa dedicado a George Gershwin, reeditado recientemente en CD por el sello </w:t>
      </w:r>
      <w:proofErr w:type="spellStart"/>
      <w:r w:rsidRPr="008E58A6">
        <w:rPr>
          <w:rFonts w:asciiTheme="minorHAnsi" w:hAnsiTheme="minorHAnsi" w:cstheme="minorHAnsi"/>
          <w:lang w:val="es-ES"/>
        </w:rPr>
        <w:t>Pickwick</w:t>
      </w:r>
      <w:proofErr w:type="spellEnd"/>
      <w:r w:rsidRPr="008E58A6">
        <w:rPr>
          <w:rFonts w:asciiTheme="minorHAnsi" w:hAnsiTheme="minorHAnsi" w:cstheme="minorHAnsi"/>
          <w:lang w:val="es-ES"/>
        </w:rPr>
        <w:t>.</w:t>
      </w:r>
    </w:p>
    <w:p w:rsidR="008E58A6" w:rsidRPr="008E58A6" w:rsidRDefault="008E58A6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  <w:r w:rsidRPr="008E58A6">
        <w:rPr>
          <w:rFonts w:asciiTheme="minorHAnsi" w:hAnsiTheme="minorHAnsi" w:cstheme="minorHAnsi"/>
          <w:lang w:val="es-ES"/>
        </w:rPr>
        <w:t xml:space="preserve">Otros sellos que lo tuvieron como artistas exclusivo, cabe citar: RCA, London, Cambridge, CRI, </w:t>
      </w:r>
      <w:proofErr w:type="spellStart"/>
      <w:r w:rsidRPr="008E58A6">
        <w:rPr>
          <w:rFonts w:asciiTheme="minorHAnsi" w:hAnsiTheme="minorHAnsi" w:cstheme="minorHAnsi"/>
          <w:lang w:val="es-ES"/>
        </w:rPr>
        <w:t>Music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and </w:t>
      </w:r>
      <w:proofErr w:type="spellStart"/>
      <w:r w:rsidRPr="008E58A6">
        <w:rPr>
          <w:rFonts w:asciiTheme="minorHAnsi" w:hAnsiTheme="minorHAnsi" w:cstheme="minorHAnsi"/>
          <w:lang w:val="es-ES"/>
        </w:rPr>
        <w:t>Arts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, Mace, </w:t>
      </w:r>
      <w:proofErr w:type="spellStart"/>
      <w:r w:rsidRPr="008E58A6">
        <w:rPr>
          <w:rFonts w:asciiTheme="minorHAnsi" w:hAnsiTheme="minorHAnsi" w:cstheme="minorHAnsi"/>
          <w:lang w:val="es-ES"/>
        </w:rPr>
        <w:t>Grenadilla</w:t>
      </w:r>
      <w:proofErr w:type="spellEnd"/>
      <w:r w:rsidRPr="008E58A6">
        <w:rPr>
          <w:rFonts w:asciiTheme="minorHAnsi" w:hAnsiTheme="minorHAnsi" w:cstheme="minorHAnsi"/>
          <w:lang w:val="es-ES"/>
        </w:rPr>
        <w:t>, </w:t>
      </w:r>
      <w:proofErr w:type="spellStart"/>
      <w:r w:rsidRPr="008E58A6">
        <w:rPr>
          <w:rFonts w:asciiTheme="minorHAnsi" w:hAnsiTheme="minorHAnsi" w:cstheme="minorHAnsi"/>
          <w:lang w:val="es-ES"/>
        </w:rPr>
        <w:t>Concert</w:t>
      </w:r>
      <w:proofErr w:type="spellEnd"/>
      <w:r w:rsidRPr="008E58A6">
        <w:rPr>
          <w:rFonts w:asciiTheme="minorHAnsi" w:hAnsiTheme="minorHAnsi" w:cstheme="minorHAnsi"/>
          <w:lang w:val="es-ES"/>
        </w:rPr>
        <w:t xml:space="preserve"> Disc. EDUL y Audio Arts.</w:t>
      </w:r>
    </w:p>
    <w:p w:rsidR="00852EB4" w:rsidRPr="008E58A6" w:rsidRDefault="00852EB4" w:rsidP="008E5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/>
        </w:rPr>
      </w:pPr>
    </w:p>
    <w:sectPr w:rsidR="00852EB4" w:rsidRPr="008E58A6" w:rsidSect="00F273E2">
      <w:pgSz w:w="11906" w:h="16838"/>
      <w:pgMar w:top="1417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B4"/>
    <w:rsid w:val="001F41D9"/>
    <w:rsid w:val="003462E5"/>
    <w:rsid w:val="00852EB4"/>
    <w:rsid w:val="008E58A6"/>
    <w:rsid w:val="00A173C5"/>
    <w:rsid w:val="00CD1D30"/>
    <w:rsid w:val="00F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B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E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B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E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lphvotapek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2022-04-19T16:25:00Z</dcterms:created>
  <dcterms:modified xsi:type="dcterms:W3CDTF">2022-04-19T19:12:00Z</dcterms:modified>
</cp:coreProperties>
</file>