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BAA1" w14:textId="77777777" w:rsidR="006A540A" w:rsidRDefault="006A540A" w:rsidP="006A540A">
      <w:pPr>
        <w:autoSpaceDE w:val="0"/>
        <w:autoSpaceDN w:val="0"/>
        <w:adjustRightInd w:val="0"/>
        <w:spacing w:after="0" w:line="240" w:lineRule="auto"/>
        <w:jc w:val="both"/>
        <w:rPr>
          <w:rFonts w:ascii="Calibri" w:eastAsia="Calibri" w:hAnsi="Calibri" w:cs="Calibri"/>
          <w:b/>
          <w:sz w:val="24"/>
          <w:szCs w:val="24"/>
          <w:lang w:val="es-ES"/>
        </w:rPr>
      </w:pPr>
    </w:p>
    <w:p w14:paraId="18F49F70" w14:textId="77777777" w:rsidR="006A540A" w:rsidRDefault="006A540A" w:rsidP="006A540A">
      <w:pPr>
        <w:jc w:val="center"/>
        <w:rPr>
          <w:rFonts w:ascii="Calibri" w:eastAsia="Calibri" w:hAnsi="Calibri" w:cs="Calibri"/>
          <w:b/>
          <w:sz w:val="24"/>
          <w:szCs w:val="24"/>
          <w:lang w:val="es-ES"/>
        </w:rPr>
      </w:pPr>
      <w:r>
        <w:rPr>
          <w:rFonts w:ascii="Calibri" w:eastAsia="Calibri" w:hAnsi="Calibri" w:cs="Calibri"/>
          <w:b/>
          <w:noProof/>
          <w:sz w:val="24"/>
          <w:szCs w:val="24"/>
          <w:lang w:eastAsia="es-AR"/>
        </w:rPr>
        <w:t xml:space="preserve">  </w:t>
      </w:r>
      <w:r>
        <w:rPr>
          <w:rFonts w:ascii="Calibri" w:eastAsia="Calibri" w:hAnsi="Calibri" w:cs="Calibri"/>
          <w:b/>
          <w:noProof/>
          <w:sz w:val="24"/>
          <w:szCs w:val="24"/>
          <w:lang w:eastAsia="es-AR"/>
        </w:rPr>
        <w:drawing>
          <wp:inline distT="0" distB="0" distL="0" distR="0" wp14:anchorId="0F9CEF56" wp14:editId="12967A94">
            <wp:extent cx="1422400" cy="14224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r>
        <w:rPr>
          <w:rFonts w:ascii="Calibri" w:eastAsia="Calibri" w:hAnsi="Calibri" w:cs="Calibri"/>
          <w:b/>
          <w:sz w:val="24"/>
          <w:szCs w:val="24"/>
          <w:lang w:val="es-ES"/>
        </w:rPr>
        <w:t xml:space="preserve">       </w:t>
      </w:r>
    </w:p>
    <w:p w14:paraId="7B954335" w14:textId="77777777" w:rsidR="00021F7A" w:rsidRDefault="006A540A" w:rsidP="00021F7A">
      <w:pPr>
        <w:spacing w:after="0" w:line="240" w:lineRule="auto"/>
        <w:jc w:val="center"/>
        <w:rPr>
          <w:rFonts w:ascii="Calibri" w:eastAsia="Calibri" w:hAnsi="Calibri" w:cs="Calibri"/>
          <w:b/>
          <w:sz w:val="24"/>
          <w:szCs w:val="24"/>
          <w:lang w:val="es-ES"/>
        </w:rPr>
      </w:pPr>
      <w:proofErr w:type="spellStart"/>
      <w:r w:rsidRPr="006A540A">
        <w:rPr>
          <w:rFonts w:ascii="Calibri" w:eastAsia="Calibri" w:hAnsi="Calibri" w:cs="Times New Roman"/>
          <w:b/>
          <w:i/>
          <w:sz w:val="52"/>
          <w:szCs w:val="52"/>
          <w:lang w:val="es-ES"/>
        </w:rPr>
        <w:t>PINZÓN-CONTRERAS-ROVASIO</w:t>
      </w:r>
      <w:proofErr w:type="spellEnd"/>
    </w:p>
    <w:p w14:paraId="284038F3" w14:textId="77777777" w:rsidR="006A540A" w:rsidRPr="006A540A" w:rsidRDefault="006A540A" w:rsidP="00021F7A">
      <w:pPr>
        <w:spacing w:after="0" w:line="240" w:lineRule="auto"/>
        <w:jc w:val="center"/>
        <w:rPr>
          <w:rFonts w:ascii="Calibri" w:eastAsia="Calibri" w:hAnsi="Calibri" w:cs="Calibri"/>
          <w:b/>
          <w:sz w:val="24"/>
          <w:szCs w:val="24"/>
          <w:lang w:val="es-ES"/>
        </w:rPr>
        <w:sectPr w:rsidR="006A540A" w:rsidRPr="006A540A" w:rsidSect="007B0259">
          <w:pgSz w:w="11906" w:h="16838"/>
          <w:pgMar w:top="0" w:right="1701" w:bottom="567" w:left="1701" w:header="708" w:footer="708" w:gutter="0"/>
          <w:cols w:space="2"/>
          <w:docGrid w:linePitch="360"/>
        </w:sectPr>
      </w:pPr>
      <w:r w:rsidRPr="00021F7A">
        <w:rPr>
          <w:rFonts w:ascii="Calibri" w:eastAsia="Calibri" w:hAnsi="Calibri" w:cs="Calibri"/>
          <w:b/>
          <w:sz w:val="44"/>
          <w:szCs w:val="24"/>
          <w:lang w:val="es-ES"/>
        </w:rPr>
        <w:t xml:space="preserve">           </w:t>
      </w:r>
    </w:p>
    <w:p w14:paraId="42D57CF2" w14:textId="77777777" w:rsidR="006A540A" w:rsidRPr="00021F7A" w:rsidRDefault="006A540A" w:rsidP="00021F7A">
      <w:pPr>
        <w:autoSpaceDE w:val="0"/>
        <w:autoSpaceDN w:val="0"/>
        <w:adjustRightInd w:val="0"/>
        <w:spacing w:after="0" w:line="240" w:lineRule="auto"/>
        <w:jc w:val="center"/>
        <w:rPr>
          <w:rFonts w:ascii="Calibri" w:eastAsia="Calibri" w:hAnsi="Calibri" w:cs="Calibri"/>
          <w:b/>
          <w:sz w:val="32"/>
          <w:szCs w:val="24"/>
          <w:lang w:val="es-ES"/>
        </w:rPr>
      </w:pPr>
      <w:r w:rsidRPr="00021F7A">
        <w:rPr>
          <w:rFonts w:ascii="Calibri" w:eastAsia="Calibri" w:hAnsi="Calibri" w:cs="Calibri"/>
          <w:b/>
          <w:sz w:val="36"/>
          <w:szCs w:val="24"/>
          <w:lang w:val="es-ES"/>
        </w:rPr>
        <w:t>Ciclo de Cámara</w:t>
      </w:r>
    </w:p>
    <w:p w14:paraId="1327325F" w14:textId="77777777" w:rsidR="006A540A" w:rsidRDefault="006A540A" w:rsidP="006A540A">
      <w:pPr>
        <w:autoSpaceDE w:val="0"/>
        <w:autoSpaceDN w:val="0"/>
        <w:adjustRightInd w:val="0"/>
        <w:spacing w:after="0" w:line="240" w:lineRule="auto"/>
        <w:jc w:val="center"/>
        <w:rPr>
          <w:rFonts w:ascii="Calibri" w:eastAsia="Calibri" w:hAnsi="Calibri" w:cs="Calibri"/>
          <w:b/>
          <w:sz w:val="32"/>
          <w:szCs w:val="24"/>
          <w:lang w:val="es-ES"/>
        </w:rPr>
      </w:pPr>
      <w:r w:rsidRPr="007B0259">
        <w:rPr>
          <w:rFonts w:ascii="Calibri" w:eastAsia="Calibri" w:hAnsi="Calibri" w:cs="Calibri"/>
          <w:b/>
          <w:sz w:val="32"/>
          <w:szCs w:val="24"/>
          <w:lang w:val="es-ES"/>
        </w:rPr>
        <w:t>Sala Luis de Tejeda</w:t>
      </w:r>
    </w:p>
    <w:p w14:paraId="61C433E9" w14:textId="77777777" w:rsidR="006A540A" w:rsidRPr="003A36DD" w:rsidRDefault="006A540A" w:rsidP="006A540A">
      <w:pPr>
        <w:autoSpaceDE w:val="0"/>
        <w:autoSpaceDN w:val="0"/>
        <w:adjustRightInd w:val="0"/>
        <w:spacing w:after="0" w:line="240" w:lineRule="auto"/>
        <w:jc w:val="center"/>
        <w:rPr>
          <w:rFonts w:ascii="Calibri" w:eastAsia="Calibri" w:hAnsi="Calibri" w:cs="Calibri"/>
          <w:b/>
          <w:sz w:val="10"/>
          <w:szCs w:val="24"/>
          <w:lang w:val="es-ES"/>
        </w:rPr>
      </w:pPr>
    </w:p>
    <w:p w14:paraId="3F0863D6" w14:textId="77777777" w:rsidR="006A540A" w:rsidRPr="002856DE" w:rsidRDefault="006A540A" w:rsidP="006A540A">
      <w:pPr>
        <w:autoSpaceDE w:val="0"/>
        <w:autoSpaceDN w:val="0"/>
        <w:adjustRightInd w:val="0"/>
        <w:spacing w:after="0" w:line="240" w:lineRule="auto"/>
        <w:jc w:val="center"/>
        <w:rPr>
          <w:rFonts w:ascii="Calibri" w:eastAsia="Calibri" w:hAnsi="Calibri" w:cs="Calibri"/>
          <w:b/>
          <w:sz w:val="28"/>
          <w:szCs w:val="24"/>
          <w:lang w:val="es-ES"/>
        </w:rPr>
      </w:pPr>
      <w:r>
        <w:rPr>
          <w:rFonts w:ascii="Calibri" w:eastAsia="Calibri" w:hAnsi="Calibri" w:cs="Calibri"/>
          <w:b/>
          <w:sz w:val="28"/>
          <w:szCs w:val="24"/>
          <w:lang w:val="es-ES"/>
        </w:rPr>
        <w:t xml:space="preserve">Teatro del </w:t>
      </w:r>
      <w:r w:rsidR="00A35500">
        <w:rPr>
          <w:rFonts w:ascii="Calibri" w:eastAsia="Calibri" w:hAnsi="Calibri" w:cs="Calibri"/>
          <w:b/>
          <w:sz w:val="28"/>
          <w:szCs w:val="24"/>
          <w:lang w:val="es-ES"/>
        </w:rPr>
        <w:t xml:space="preserve">Libertador </w:t>
      </w:r>
    </w:p>
    <w:p w14:paraId="3FEADBB0" w14:textId="0A322A14" w:rsidR="006A540A" w:rsidRDefault="006A540A" w:rsidP="00021F7A">
      <w:pPr>
        <w:autoSpaceDE w:val="0"/>
        <w:autoSpaceDN w:val="0"/>
        <w:adjustRightInd w:val="0"/>
        <w:spacing w:after="0" w:line="240" w:lineRule="auto"/>
        <w:jc w:val="center"/>
        <w:rPr>
          <w:rFonts w:ascii="Calibri" w:eastAsia="Calibri" w:hAnsi="Calibri" w:cs="Calibri"/>
          <w:b/>
          <w:sz w:val="28"/>
          <w:szCs w:val="24"/>
          <w:lang w:val="es-ES"/>
        </w:rPr>
      </w:pPr>
      <w:r>
        <w:rPr>
          <w:rFonts w:ascii="Calibri" w:eastAsia="Calibri" w:hAnsi="Calibri" w:cs="Calibri"/>
          <w:b/>
          <w:sz w:val="28"/>
          <w:szCs w:val="24"/>
          <w:lang w:val="es-ES"/>
        </w:rPr>
        <w:t>Sábado</w:t>
      </w:r>
      <w:r w:rsidR="00A35500">
        <w:rPr>
          <w:rFonts w:ascii="Calibri" w:eastAsia="Calibri" w:hAnsi="Calibri" w:cs="Calibri"/>
          <w:b/>
          <w:sz w:val="28"/>
          <w:szCs w:val="24"/>
          <w:lang w:val="es-ES"/>
        </w:rPr>
        <w:t xml:space="preserve">, </w:t>
      </w:r>
      <w:r>
        <w:rPr>
          <w:rFonts w:ascii="Calibri" w:eastAsia="Calibri" w:hAnsi="Calibri" w:cs="Calibri"/>
          <w:b/>
          <w:sz w:val="28"/>
          <w:szCs w:val="24"/>
          <w:lang w:val="es-ES"/>
        </w:rPr>
        <w:t>28 de</w:t>
      </w:r>
      <w:r w:rsidR="00A35500">
        <w:rPr>
          <w:rFonts w:ascii="Calibri" w:eastAsia="Calibri" w:hAnsi="Calibri" w:cs="Calibri"/>
          <w:b/>
          <w:sz w:val="28"/>
          <w:szCs w:val="24"/>
          <w:lang w:val="es-ES"/>
        </w:rPr>
        <w:t xml:space="preserve"> septiembre </w:t>
      </w:r>
      <w:r>
        <w:rPr>
          <w:rFonts w:ascii="Calibri" w:eastAsia="Calibri" w:hAnsi="Calibri" w:cs="Calibri"/>
          <w:b/>
          <w:sz w:val="28"/>
          <w:szCs w:val="24"/>
          <w:lang w:val="es-ES"/>
        </w:rPr>
        <w:t>–</w:t>
      </w:r>
      <w:r w:rsidRPr="002856DE">
        <w:rPr>
          <w:rFonts w:ascii="Calibri" w:eastAsia="Calibri" w:hAnsi="Calibri" w:cs="Calibri"/>
          <w:b/>
          <w:sz w:val="28"/>
          <w:szCs w:val="24"/>
          <w:lang w:val="es-ES"/>
        </w:rPr>
        <w:t xml:space="preserve"> </w:t>
      </w:r>
      <w:r>
        <w:rPr>
          <w:rFonts w:ascii="Calibri" w:eastAsia="Calibri" w:hAnsi="Calibri" w:cs="Calibri"/>
          <w:b/>
          <w:sz w:val="28"/>
          <w:szCs w:val="24"/>
          <w:lang w:val="es-ES"/>
        </w:rPr>
        <w:t>18,30h</w:t>
      </w:r>
    </w:p>
    <w:p w14:paraId="4184FBDC" w14:textId="77777777" w:rsidR="008F1321" w:rsidRPr="00021F7A" w:rsidRDefault="008F1321" w:rsidP="00021F7A">
      <w:pPr>
        <w:autoSpaceDE w:val="0"/>
        <w:autoSpaceDN w:val="0"/>
        <w:adjustRightInd w:val="0"/>
        <w:spacing w:after="0" w:line="240" w:lineRule="auto"/>
        <w:jc w:val="center"/>
        <w:rPr>
          <w:rFonts w:ascii="Calibri" w:eastAsia="Calibri" w:hAnsi="Calibri" w:cs="Calibri"/>
          <w:b/>
          <w:sz w:val="28"/>
          <w:szCs w:val="28"/>
          <w:lang w:val="es-ES"/>
        </w:rPr>
      </w:pPr>
    </w:p>
    <w:p w14:paraId="2FFACBB3" w14:textId="77777777" w:rsidR="006A540A" w:rsidRPr="009D51DB" w:rsidRDefault="006A540A" w:rsidP="006A540A">
      <w:pPr>
        <w:autoSpaceDE w:val="0"/>
        <w:autoSpaceDN w:val="0"/>
        <w:adjustRightInd w:val="0"/>
        <w:spacing w:after="0" w:line="240" w:lineRule="auto"/>
        <w:jc w:val="center"/>
        <w:rPr>
          <w:rFonts w:ascii="Calibri" w:eastAsia="Calibri" w:hAnsi="Calibri" w:cs="Calibri"/>
          <w:b/>
          <w:noProof/>
          <w:sz w:val="18"/>
          <w:szCs w:val="36"/>
          <w:lang w:eastAsia="es-AR"/>
        </w:rPr>
      </w:pPr>
    </w:p>
    <w:p w14:paraId="436566EC" w14:textId="77777777" w:rsidR="006A540A" w:rsidRPr="002856DE" w:rsidRDefault="006A540A" w:rsidP="006A540A">
      <w:pPr>
        <w:autoSpaceDE w:val="0"/>
        <w:autoSpaceDN w:val="0"/>
        <w:adjustRightInd w:val="0"/>
        <w:spacing w:after="0" w:line="240" w:lineRule="auto"/>
        <w:jc w:val="center"/>
        <w:rPr>
          <w:rFonts w:ascii="Calibri" w:eastAsia="Calibri" w:hAnsi="Calibri" w:cs="Calibri"/>
          <w:b/>
          <w:noProof/>
          <w:sz w:val="36"/>
          <w:szCs w:val="36"/>
          <w:lang w:val="es-ES" w:eastAsia="es-ES"/>
        </w:rPr>
      </w:pPr>
      <w:r>
        <w:rPr>
          <w:rFonts w:ascii="Calibri" w:eastAsia="Calibri" w:hAnsi="Calibri" w:cs="Calibri"/>
          <w:b/>
          <w:noProof/>
          <w:sz w:val="36"/>
          <w:szCs w:val="36"/>
          <w:lang w:eastAsia="es-AR"/>
        </w:rPr>
        <w:drawing>
          <wp:inline distT="0" distB="0" distL="0" distR="0" wp14:anchorId="31E94C6B" wp14:editId="5E2577BE">
            <wp:extent cx="1446074" cy="122555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inzó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018" cy="1228893"/>
                    </a:xfrm>
                    <a:prstGeom prst="rect">
                      <a:avLst/>
                    </a:prstGeom>
                  </pic:spPr>
                </pic:pic>
              </a:graphicData>
            </a:graphic>
          </wp:inline>
        </w:drawing>
      </w:r>
      <w:r>
        <w:rPr>
          <w:rFonts w:ascii="Calibri" w:eastAsia="Calibri" w:hAnsi="Calibri" w:cs="Calibri"/>
          <w:b/>
          <w:noProof/>
          <w:sz w:val="36"/>
          <w:szCs w:val="36"/>
          <w:lang w:eastAsia="es-AR"/>
        </w:rPr>
        <w:drawing>
          <wp:inline distT="0" distB="0" distL="0" distR="0" wp14:anchorId="5E6F89D1" wp14:editId="7806EFF0">
            <wp:extent cx="1835150" cy="122343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ontrer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65" cy="1227711"/>
                    </a:xfrm>
                    <a:prstGeom prst="rect">
                      <a:avLst/>
                    </a:prstGeom>
                  </pic:spPr>
                </pic:pic>
              </a:graphicData>
            </a:graphic>
          </wp:inline>
        </w:drawing>
      </w:r>
      <w:r>
        <w:rPr>
          <w:rFonts w:ascii="Calibri" w:eastAsia="Calibri" w:hAnsi="Calibri" w:cs="Calibri"/>
          <w:b/>
          <w:noProof/>
          <w:sz w:val="36"/>
          <w:szCs w:val="36"/>
          <w:lang w:eastAsia="es-AR"/>
        </w:rPr>
        <w:drawing>
          <wp:inline distT="0" distB="0" distL="0" distR="0" wp14:anchorId="3D2FC24C" wp14:editId="6C3DBE0A">
            <wp:extent cx="1143000" cy="179385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ovas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112" cy="1800312"/>
                    </a:xfrm>
                    <a:prstGeom prst="rect">
                      <a:avLst/>
                    </a:prstGeom>
                  </pic:spPr>
                </pic:pic>
              </a:graphicData>
            </a:graphic>
          </wp:inline>
        </w:drawing>
      </w:r>
    </w:p>
    <w:p w14:paraId="242A3DDC" w14:textId="77777777" w:rsidR="006A540A" w:rsidRPr="002856DE" w:rsidRDefault="006A540A" w:rsidP="006A540A">
      <w:pPr>
        <w:autoSpaceDE w:val="0"/>
        <w:autoSpaceDN w:val="0"/>
        <w:adjustRightInd w:val="0"/>
        <w:spacing w:after="0" w:line="240" w:lineRule="auto"/>
        <w:jc w:val="both"/>
        <w:rPr>
          <w:rFonts w:ascii="Calibri" w:eastAsia="Calibri" w:hAnsi="Calibri" w:cs="Calibri"/>
          <w:b/>
          <w:noProof/>
          <w:sz w:val="24"/>
          <w:szCs w:val="24"/>
          <w:lang w:val="es-ES" w:eastAsia="es-ES"/>
        </w:rPr>
      </w:pPr>
    </w:p>
    <w:p w14:paraId="0393D766" w14:textId="0E6D6279" w:rsidR="006A540A" w:rsidRPr="00264E1B" w:rsidRDefault="006A540A" w:rsidP="006A540A">
      <w:pPr>
        <w:spacing w:after="0"/>
        <w:jc w:val="both"/>
        <w:rPr>
          <w:rFonts w:ascii="Calibri" w:eastAsia="Calibri" w:hAnsi="Calibri" w:cs="Calibri"/>
          <w:b/>
          <w:sz w:val="24"/>
          <w:szCs w:val="24"/>
          <w:lang w:val="es-ES"/>
        </w:rPr>
      </w:pPr>
      <w:r w:rsidRPr="00264E1B">
        <w:rPr>
          <w:rFonts w:ascii="Calibri" w:eastAsia="Calibri" w:hAnsi="Calibri" w:cs="Calibri"/>
          <w:b/>
          <w:sz w:val="24"/>
          <w:szCs w:val="24"/>
          <w:lang w:val="es-ES"/>
        </w:rPr>
        <w:t>La Fundación Pro Arte Córdoba</w:t>
      </w:r>
      <w:r w:rsidR="00941F59">
        <w:rPr>
          <w:rFonts w:ascii="Calibri" w:eastAsia="Calibri" w:hAnsi="Calibri" w:cs="Calibri"/>
          <w:b/>
          <w:sz w:val="24"/>
          <w:szCs w:val="24"/>
          <w:lang w:val="es-ES"/>
        </w:rPr>
        <w:t xml:space="preserve"> </w:t>
      </w:r>
      <w:r w:rsidRPr="00264E1B">
        <w:rPr>
          <w:rFonts w:ascii="Calibri" w:eastAsia="Calibri" w:hAnsi="Calibri" w:cs="Calibri"/>
          <w:b/>
          <w:sz w:val="24"/>
          <w:szCs w:val="24"/>
          <w:lang w:val="es-ES"/>
        </w:rPr>
        <w:t xml:space="preserve">presenta en la continuidad de su Ciclo de Cámara 2019 al Trío “Pinzón – Contreras - </w:t>
      </w:r>
      <w:proofErr w:type="spellStart"/>
      <w:r w:rsidRPr="00264E1B">
        <w:rPr>
          <w:rFonts w:ascii="Calibri" w:eastAsia="Calibri" w:hAnsi="Calibri" w:cs="Calibri"/>
          <w:b/>
          <w:sz w:val="24"/>
          <w:szCs w:val="24"/>
          <w:lang w:val="es-ES"/>
        </w:rPr>
        <w:t>Rovasio</w:t>
      </w:r>
      <w:proofErr w:type="spellEnd"/>
      <w:r w:rsidRPr="00264E1B">
        <w:rPr>
          <w:rFonts w:ascii="Calibri" w:eastAsia="Calibri" w:hAnsi="Calibri" w:cs="Calibri"/>
          <w:b/>
          <w:sz w:val="24"/>
          <w:szCs w:val="24"/>
          <w:lang w:val="es-ES"/>
        </w:rPr>
        <w:t>”</w:t>
      </w:r>
      <w:r w:rsidR="00021F7A" w:rsidRPr="00264E1B">
        <w:rPr>
          <w:rFonts w:ascii="Calibri" w:eastAsia="Calibri" w:hAnsi="Calibri" w:cs="Calibri"/>
          <w:b/>
          <w:sz w:val="24"/>
          <w:szCs w:val="24"/>
          <w:lang w:val="es-ES"/>
        </w:rPr>
        <w:t xml:space="preserve">, </w:t>
      </w:r>
      <w:r w:rsidRPr="00264E1B">
        <w:rPr>
          <w:rFonts w:ascii="Calibri" w:eastAsia="Calibri" w:hAnsi="Calibri" w:cs="Calibri"/>
          <w:b/>
          <w:sz w:val="24"/>
          <w:szCs w:val="24"/>
          <w:lang w:val="es-ES"/>
        </w:rPr>
        <w:t xml:space="preserve">el </w:t>
      </w:r>
      <w:r w:rsidR="009A32D2">
        <w:rPr>
          <w:rFonts w:ascii="Calibri" w:eastAsia="Calibri" w:hAnsi="Calibri" w:cs="Calibri"/>
          <w:b/>
          <w:sz w:val="24"/>
          <w:szCs w:val="24"/>
          <w:lang w:val="es-ES"/>
        </w:rPr>
        <w:t>sábado</w:t>
      </w:r>
      <w:r w:rsidR="00DE2F91" w:rsidRPr="00264E1B">
        <w:rPr>
          <w:rFonts w:ascii="Calibri" w:eastAsia="Calibri" w:hAnsi="Calibri" w:cs="Calibri"/>
          <w:b/>
          <w:sz w:val="24"/>
          <w:szCs w:val="24"/>
          <w:lang w:val="es-ES"/>
        </w:rPr>
        <w:t xml:space="preserve"> </w:t>
      </w:r>
      <w:r w:rsidRPr="00264E1B">
        <w:rPr>
          <w:rFonts w:ascii="Calibri" w:eastAsia="Calibri" w:hAnsi="Calibri" w:cs="Calibri"/>
          <w:b/>
          <w:sz w:val="24"/>
          <w:szCs w:val="24"/>
          <w:lang w:val="es-ES"/>
        </w:rPr>
        <w:t xml:space="preserve">28 de </w:t>
      </w:r>
      <w:r w:rsidR="00571099" w:rsidRPr="00264E1B">
        <w:rPr>
          <w:rFonts w:ascii="Calibri" w:eastAsia="Calibri" w:hAnsi="Calibri" w:cs="Calibri"/>
          <w:b/>
          <w:sz w:val="24"/>
          <w:szCs w:val="24"/>
          <w:lang w:val="es-ES"/>
        </w:rPr>
        <w:t xml:space="preserve">septiembre </w:t>
      </w:r>
      <w:r w:rsidRPr="00264E1B">
        <w:rPr>
          <w:rFonts w:ascii="Calibri" w:eastAsia="Calibri" w:hAnsi="Calibri" w:cs="Calibri"/>
          <w:b/>
          <w:sz w:val="24"/>
          <w:szCs w:val="24"/>
          <w:lang w:val="es-ES"/>
        </w:rPr>
        <w:t xml:space="preserve">a las 18,30h en la Sala Luis de Tejeda del Teatro del Libertador. </w:t>
      </w:r>
    </w:p>
    <w:p w14:paraId="59BB198D" w14:textId="77777777" w:rsidR="00021F7A" w:rsidRPr="00264E1B" w:rsidRDefault="00021F7A" w:rsidP="00021F7A">
      <w:pPr>
        <w:spacing w:after="0" w:line="240" w:lineRule="auto"/>
        <w:jc w:val="both"/>
        <w:rPr>
          <w:b/>
          <w:sz w:val="24"/>
          <w:szCs w:val="24"/>
          <w:lang w:val="es-ES"/>
        </w:rPr>
      </w:pPr>
      <w:r w:rsidRPr="00264E1B">
        <w:rPr>
          <w:b/>
          <w:sz w:val="24"/>
          <w:szCs w:val="24"/>
          <w:lang w:val="es-ES"/>
        </w:rPr>
        <w:t>El oboísta Jorge Pinzón y el fagotista Fabián Contreras son indiscutiblemente excelentes referentes de las dobles cañas en Sudamérica. Con una vasta trayectoria como solistas participan activamente en actuaciones a lo largo del continente.</w:t>
      </w:r>
    </w:p>
    <w:p w14:paraId="79D02A95" w14:textId="77777777" w:rsidR="00021F7A" w:rsidRPr="00264E1B" w:rsidRDefault="00021F7A" w:rsidP="00021F7A">
      <w:pPr>
        <w:spacing w:after="0" w:line="240" w:lineRule="auto"/>
        <w:jc w:val="both"/>
        <w:rPr>
          <w:b/>
          <w:sz w:val="24"/>
          <w:szCs w:val="24"/>
          <w:lang w:val="es-ES"/>
        </w:rPr>
      </w:pPr>
      <w:r w:rsidRPr="00264E1B">
        <w:rPr>
          <w:b/>
          <w:sz w:val="24"/>
          <w:szCs w:val="24"/>
          <w:lang w:val="es-ES"/>
        </w:rPr>
        <w:t xml:space="preserve">En esta ocasión junto al destacado pianista Fabricio </w:t>
      </w:r>
      <w:proofErr w:type="spellStart"/>
      <w:r w:rsidRPr="00264E1B">
        <w:rPr>
          <w:b/>
          <w:sz w:val="24"/>
          <w:szCs w:val="24"/>
          <w:lang w:val="es-ES"/>
        </w:rPr>
        <w:t>Rovasio</w:t>
      </w:r>
      <w:proofErr w:type="spellEnd"/>
      <w:r w:rsidRPr="00264E1B">
        <w:rPr>
          <w:b/>
          <w:sz w:val="24"/>
          <w:szCs w:val="24"/>
          <w:lang w:val="es-ES"/>
        </w:rPr>
        <w:t xml:space="preserve"> abordarán un colorido programa con las piezas y compositores más representativos de la literatura musical para estos instrumentos.</w:t>
      </w:r>
    </w:p>
    <w:p w14:paraId="41FE99B4" w14:textId="77777777" w:rsidR="00021F7A" w:rsidRPr="00264E1B" w:rsidRDefault="00021F7A" w:rsidP="006A540A">
      <w:pPr>
        <w:spacing w:after="0" w:line="256" w:lineRule="auto"/>
        <w:rPr>
          <w:b/>
          <w:sz w:val="24"/>
          <w:szCs w:val="24"/>
          <w:lang w:val="es-ES"/>
        </w:rPr>
      </w:pPr>
    </w:p>
    <w:p w14:paraId="5F5B66BB" w14:textId="25BF0269" w:rsidR="006A540A" w:rsidRDefault="006A540A" w:rsidP="006A540A">
      <w:pPr>
        <w:spacing w:after="0" w:line="256" w:lineRule="auto"/>
        <w:rPr>
          <w:rFonts w:eastAsia="Calibri" w:cs="Times New Roman"/>
          <w:b/>
          <w:sz w:val="24"/>
          <w:szCs w:val="24"/>
        </w:rPr>
      </w:pPr>
      <w:r w:rsidRPr="00264E1B">
        <w:rPr>
          <w:rFonts w:eastAsia="Calibri" w:cs="Times New Roman"/>
          <w:b/>
          <w:sz w:val="24"/>
          <w:szCs w:val="24"/>
        </w:rPr>
        <w:t>Programa:</w:t>
      </w:r>
    </w:p>
    <w:p w14:paraId="2BCC47AB" w14:textId="77777777" w:rsidR="008F1321" w:rsidRPr="00264E1B" w:rsidRDefault="008F1321" w:rsidP="006A540A">
      <w:pPr>
        <w:spacing w:after="0" w:line="256" w:lineRule="auto"/>
        <w:rPr>
          <w:rFonts w:eastAsia="Calibri" w:cs="Times New Roman"/>
          <w:b/>
          <w:sz w:val="24"/>
          <w:szCs w:val="24"/>
        </w:rPr>
      </w:pPr>
    </w:p>
    <w:p w14:paraId="5080F3B1" w14:textId="77777777" w:rsidR="00021F7A" w:rsidRPr="00264E1B" w:rsidRDefault="00021F7A" w:rsidP="00AB2A3D">
      <w:pPr>
        <w:spacing w:after="0" w:line="240" w:lineRule="auto"/>
        <w:rPr>
          <w:sz w:val="24"/>
          <w:szCs w:val="24"/>
          <w:lang w:val="es-ES"/>
        </w:rPr>
      </w:pPr>
      <w:r w:rsidRPr="00264E1B">
        <w:rPr>
          <w:sz w:val="24"/>
          <w:szCs w:val="24"/>
          <w:lang w:val="es-ES"/>
        </w:rPr>
        <w:t>ANTONIO VIVALDI: C</w:t>
      </w:r>
      <w:r w:rsidR="00AB2A3D" w:rsidRPr="00264E1B">
        <w:rPr>
          <w:sz w:val="24"/>
          <w:szCs w:val="24"/>
          <w:lang w:val="es-ES"/>
        </w:rPr>
        <w:t xml:space="preserve">oncierto </w:t>
      </w:r>
      <w:r w:rsidRPr="00264E1B">
        <w:rPr>
          <w:sz w:val="24"/>
          <w:szCs w:val="24"/>
          <w:lang w:val="es-ES"/>
        </w:rPr>
        <w:t xml:space="preserve"> </w:t>
      </w:r>
      <w:r w:rsidR="00AB2A3D" w:rsidRPr="00264E1B">
        <w:rPr>
          <w:sz w:val="24"/>
          <w:szCs w:val="24"/>
          <w:lang w:val="es-ES"/>
        </w:rPr>
        <w:t>en</w:t>
      </w:r>
      <w:r w:rsidRPr="00264E1B">
        <w:rPr>
          <w:sz w:val="24"/>
          <w:szCs w:val="24"/>
          <w:lang w:val="es-ES"/>
        </w:rPr>
        <w:t xml:space="preserve"> Sol </w:t>
      </w:r>
      <w:r w:rsidR="00AB2A3D" w:rsidRPr="00264E1B">
        <w:rPr>
          <w:sz w:val="24"/>
          <w:szCs w:val="24"/>
          <w:lang w:val="es-ES"/>
        </w:rPr>
        <w:t>Mayor</w:t>
      </w:r>
      <w:r w:rsidRPr="00264E1B">
        <w:rPr>
          <w:sz w:val="24"/>
          <w:szCs w:val="24"/>
          <w:lang w:val="es-ES"/>
        </w:rPr>
        <w:t xml:space="preserve"> R.V 545             </w:t>
      </w:r>
    </w:p>
    <w:p w14:paraId="7E11AC62" w14:textId="77777777" w:rsidR="00021F7A" w:rsidRPr="00264E1B" w:rsidRDefault="00021F7A" w:rsidP="00AB2A3D">
      <w:pPr>
        <w:spacing w:after="0" w:line="240" w:lineRule="auto"/>
        <w:rPr>
          <w:sz w:val="24"/>
          <w:szCs w:val="24"/>
        </w:rPr>
      </w:pPr>
      <w:r w:rsidRPr="00264E1B">
        <w:rPr>
          <w:sz w:val="24"/>
          <w:szCs w:val="24"/>
        </w:rPr>
        <w:t>FRANCIS POULENC</w:t>
      </w:r>
      <w:r w:rsidR="00AB2A3D" w:rsidRPr="00264E1B">
        <w:rPr>
          <w:sz w:val="24"/>
          <w:szCs w:val="24"/>
        </w:rPr>
        <w:t xml:space="preserve">: </w:t>
      </w:r>
      <w:r w:rsidRPr="00264E1B">
        <w:rPr>
          <w:sz w:val="24"/>
          <w:szCs w:val="24"/>
        </w:rPr>
        <w:t xml:space="preserve"> T</w:t>
      </w:r>
      <w:r w:rsidR="00AB2A3D" w:rsidRPr="00264E1B">
        <w:rPr>
          <w:sz w:val="24"/>
          <w:szCs w:val="24"/>
        </w:rPr>
        <w:t xml:space="preserve">río </w:t>
      </w:r>
      <w:r w:rsidRPr="00264E1B">
        <w:rPr>
          <w:sz w:val="24"/>
          <w:szCs w:val="24"/>
        </w:rPr>
        <w:t>p</w:t>
      </w:r>
      <w:r w:rsidR="00AB2A3D" w:rsidRPr="00264E1B">
        <w:rPr>
          <w:sz w:val="24"/>
          <w:szCs w:val="24"/>
        </w:rPr>
        <w:t>ara</w:t>
      </w:r>
      <w:r w:rsidRPr="00264E1B">
        <w:rPr>
          <w:sz w:val="24"/>
          <w:szCs w:val="24"/>
        </w:rPr>
        <w:t xml:space="preserve"> piano, </w:t>
      </w:r>
      <w:r w:rsidR="00AB2A3D" w:rsidRPr="00264E1B">
        <w:rPr>
          <w:sz w:val="24"/>
          <w:szCs w:val="24"/>
        </w:rPr>
        <w:t>oboe y fagot</w:t>
      </w:r>
      <w:r w:rsidRPr="00264E1B">
        <w:rPr>
          <w:sz w:val="24"/>
          <w:szCs w:val="24"/>
        </w:rPr>
        <w:t xml:space="preserve">                       </w:t>
      </w:r>
    </w:p>
    <w:p w14:paraId="070F18B3" w14:textId="77777777" w:rsidR="00021F7A" w:rsidRPr="00264E1B" w:rsidRDefault="00AB2A3D" w:rsidP="00AB2A3D">
      <w:pPr>
        <w:spacing w:after="0" w:line="240" w:lineRule="auto"/>
        <w:rPr>
          <w:sz w:val="24"/>
          <w:szCs w:val="24"/>
        </w:rPr>
      </w:pPr>
      <w:r w:rsidRPr="00264E1B">
        <w:rPr>
          <w:sz w:val="24"/>
          <w:szCs w:val="24"/>
        </w:rPr>
        <w:t xml:space="preserve">ANDRÉ PREVIN:  </w:t>
      </w:r>
      <w:r w:rsidR="00021F7A" w:rsidRPr="00264E1B">
        <w:rPr>
          <w:sz w:val="24"/>
          <w:szCs w:val="24"/>
        </w:rPr>
        <w:t xml:space="preserve">Trío </w:t>
      </w:r>
      <w:r w:rsidRPr="00264E1B">
        <w:rPr>
          <w:sz w:val="24"/>
          <w:szCs w:val="24"/>
        </w:rPr>
        <w:t xml:space="preserve">para </w:t>
      </w:r>
      <w:r w:rsidR="00021F7A" w:rsidRPr="00264E1B">
        <w:rPr>
          <w:sz w:val="24"/>
          <w:szCs w:val="24"/>
        </w:rPr>
        <w:t xml:space="preserve">Oboe, </w:t>
      </w:r>
      <w:r w:rsidRPr="00264E1B">
        <w:rPr>
          <w:sz w:val="24"/>
          <w:szCs w:val="24"/>
        </w:rPr>
        <w:t>fagot y</w:t>
      </w:r>
      <w:r w:rsidR="00021F7A" w:rsidRPr="00264E1B">
        <w:rPr>
          <w:sz w:val="24"/>
          <w:szCs w:val="24"/>
        </w:rPr>
        <w:t xml:space="preserve"> Piano                </w:t>
      </w:r>
    </w:p>
    <w:p w14:paraId="6933507C" w14:textId="77777777" w:rsidR="006A540A" w:rsidRPr="00264E1B" w:rsidRDefault="006A540A" w:rsidP="006A540A">
      <w:pPr>
        <w:spacing w:after="0" w:line="256" w:lineRule="auto"/>
        <w:rPr>
          <w:rFonts w:eastAsia="Calibri" w:cs="Times New Roman"/>
          <w:b/>
          <w:sz w:val="24"/>
          <w:szCs w:val="24"/>
        </w:rPr>
      </w:pPr>
    </w:p>
    <w:p w14:paraId="70A38D7F" w14:textId="77777777" w:rsidR="006A540A" w:rsidRPr="00264E1B" w:rsidRDefault="006A540A" w:rsidP="006A540A">
      <w:pPr>
        <w:autoSpaceDE w:val="0"/>
        <w:autoSpaceDN w:val="0"/>
        <w:adjustRightInd w:val="0"/>
        <w:spacing w:after="0" w:line="240" w:lineRule="auto"/>
        <w:jc w:val="both"/>
        <w:rPr>
          <w:rFonts w:ascii="Calibri" w:eastAsia="Times New Roman" w:hAnsi="Calibri" w:cs="Calibri"/>
          <w:b/>
          <w:sz w:val="24"/>
          <w:szCs w:val="24"/>
          <w:lang w:val="es-ES" w:eastAsia="es-ES"/>
        </w:rPr>
      </w:pPr>
      <w:r w:rsidRPr="00264E1B">
        <w:rPr>
          <w:rFonts w:ascii="Calibri" w:eastAsia="Times New Roman" w:hAnsi="Calibri" w:cs="Calibri"/>
          <w:b/>
          <w:sz w:val="24"/>
          <w:szCs w:val="24"/>
          <w:lang w:val="es-ES" w:eastAsia="es-ES"/>
        </w:rPr>
        <w:t>Las entradas tienen un valor de $350 (Estudiantes $200) y se adquieren en la boletería del Teatro</w:t>
      </w:r>
      <w:r w:rsidR="009B7569">
        <w:rPr>
          <w:rFonts w:ascii="Calibri" w:eastAsia="Times New Roman" w:hAnsi="Calibri" w:cs="Calibri"/>
          <w:b/>
          <w:sz w:val="24"/>
          <w:szCs w:val="24"/>
          <w:lang w:val="es-ES" w:eastAsia="es-ES"/>
        </w:rPr>
        <w:t xml:space="preserve">, u en forma on </w:t>
      </w:r>
      <w:proofErr w:type="spellStart"/>
      <w:r w:rsidR="009B7569">
        <w:rPr>
          <w:rFonts w:ascii="Calibri" w:eastAsia="Times New Roman" w:hAnsi="Calibri" w:cs="Calibri"/>
          <w:b/>
          <w:sz w:val="24"/>
          <w:szCs w:val="24"/>
          <w:lang w:val="es-ES" w:eastAsia="es-ES"/>
        </w:rPr>
        <w:t>line</w:t>
      </w:r>
      <w:proofErr w:type="spellEnd"/>
      <w:r w:rsidR="009B7569">
        <w:rPr>
          <w:rFonts w:ascii="Calibri" w:eastAsia="Times New Roman" w:hAnsi="Calibri" w:cs="Calibri"/>
          <w:b/>
          <w:sz w:val="24"/>
          <w:szCs w:val="24"/>
          <w:lang w:val="es-ES" w:eastAsia="es-ES"/>
        </w:rPr>
        <w:t xml:space="preserve"> en </w:t>
      </w:r>
      <w:proofErr w:type="spellStart"/>
      <w:r w:rsidR="009B7569">
        <w:rPr>
          <w:rFonts w:ascii="Calibri" w:eastAsia="Times New Roman" w:hAnsi="Calibri" w:cs="Calibri"/>
          <w:b/>
          <w:sz w:val="24"/>
          <w:szCs w:val="24"/>
          <w:lang w:val="es-ES" w:eastAsia="es-ES"/>
        </w:rPr>
        <w:t>Autoentrada</w:t>
      </w:r>
      <w:proofErr w:type="spellEnd"/>
      <w:r w:rsidR="009B7569">
        <w:rPr>
          <w:rFonts w:ascii="Calibri" w:eastAsia="Times New Roman" w:hAnsi="Calibri" w:cs="Calibri"/>
          <w:b/>
          <w:sz w:val="24"/>
          <w:szCs w:val="24"/>
          <w:lang w:val="es-ES" w:eastAsia="es-ES"/>
        </w:rPr>
        <w:t xml:space="preserve"> </w:t>
      </w:r>
      <w:r w:rsidR="008F6586">
        <w:rPr>
          <w:rFonts w:ascii="Calibri" w:eastAsia="Times New Roman" w:hAnsi="Calibri" w:cs="Calibri"/>
          <w:b/>
          <w:sz w:val="24"/>
          <w:szCs w:val="24"/>
          <w:lang w:val="es-ES" w:eastAsia="es-ES"/>
        </w:rPr>
        <w:t>y/o www.proartecordoba.org</w:t>
      </w:r>
    </w:p>
    <w:p w14:paraId="4D7822EB" w14:textId="77777777" w:rsidR="006A540A" w:rsidRPr="003A36DD" w:rsidRDefault="006A540A" w:rsidP="006A540A">
      <w:pPr>
        <w:autoSpaceDE w:val="0"/>
        <w:autoSpaceDN w:val="0"/>
        <w:adjustRightInd w:val="0"/>
        <w:spacing w:after="0" w:line="240" w:lineRule="auto"/>
        <w:jc w:val="both"/>
        <w:rPr>
          <w:rFonts w:ascii="Calibri" w:eastAsia="Times New Roman" w:hAnsi="Calibri" w:cs="Calibri"/>
          <w:b/>
          <w:sz w:val="24"/>
          <w:lang w:val="es-ES" w:eastAsia="es-ES"/>
        </w:rPr>
      </w:pPr>
    </w:p>
    <w:p w14:paraId="14E06CDD" w14:textId="77777777" w:rsidR="006A540A" w:rsidRDefault="006A540A" w:rsidP="006A540A">
      <w:pPr>
        <w:spacing w:after="0" w:line="240" w:lineRule="auto"/>
        <w:jc w:val="both"/>
        <w:rPr>
          <w:rFonts w:eastAsia="Times New Roman" w:cs="Times New Roman"/>
          <w:color w:val="000000"/>
          <w:sz w:val="24"/>
          <w:lang w:eastAsia="es-AR"/>
        </w:rPr>
      </w:pPr>
      <w:r w:rsidRPr="002300FC">
        <w:rPr>
          <w:rFonts w:eastAsia="Times New Roman" w:cs="Times New Roman"/>
          <w:b/>
          <w:color w:val="000000"/>
          <w:sz w:val="24"/>
          <w:lang w:eastAsia="es-AR"/>
        </w:rPr>
        <w:t xml:space="preserve">Auspician: </w:t>
      </w:r>
      <w:r>
        <w:rPr>
          <w:rFonts w:eastAsia="Times New Roman" w:cs="Times New Roman"/>
          <w:color w:val="000000"/>
          <w:sz w:val="24"/>
          <w:lang w:eastAsia="es-AR"/>
        </w:rPr>
        <w:t xml:space="preserve">              </w:t>
      </w:r>
      <w:r>
        <w:rPr>
          <w:rFonts w:eastAsia="Times New Roman" w:cs="Times New Roman"/>
          <w:noProof/>
          <w:color w:val="000000"/>
          <w:sz w:val="24"/>
          <w:lang w:eastAsia="es-AR"/>
        </w:rPr>
        <w:drawing>
          <wp:inline distT="0" distB="0" distL="0" distR="0" wp14:anchorId="17B07D12" wp14:editId="68BAE3B1">
            <wp:extent cx="1549400" cy="375612"/>
            <wp:effectExtent l="0" t="0" r="0" b="571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a celes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375612"/>
                    </a:xfrm>
                    <a:prstGeom prst="rect">
                      <a:avLst/>
                    </a:prstGeom>
                  </pic:spPr>
                </pic:pic>
              </a:graphicData>
            </a:graphic>
          </wp:inline>
        </w:drawing>
      </w:r>
      <w:r>
        <w:rPr>
          <w:rFonts w:eastAsia="Times New Roman" w:cs="Times New Roman"/>
          <w:color w:val="000000"/>
          <w:sz w:val="24"/>
          <w:lang w:eastAsia="es-AR"/>
        </w:rPr>
        <w:t xml:space="preserve">                                </w:t>
      </w:r>
      <w:r w:rsidRPr="002856DE">
        <w:rPr>
          <w:rFonts w:ascii="Calibri" w:eastAsia="Times New Roman" w:hAnsi="Calibri" w:cs="Calibri"/>
          <w:b/>
          <w:noProof/>
          <w:sz w:val="24"/>
          <w:szCs w:val="24"/>
          <w:lang w:eastAsia="es-AR"/>
        </w:rPr>
        <w:drawing>
          <wp:inline distT="0" distB="0" distL="0" distR="0" wp14:anchorId="64BDFA6E" wp14:editId="673D34D6">
            <wp:extent cx="856648" cy="430117"/>
            <wp:effectExtent l="0" t="0" r="0" b="0"/>
            <wp:docPr id="4" name="1 Imagen" descr="kol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ktor.jpg"/>
                    <pic:cNvPicPr/>
                  </pic:nvPicPr>
                  <pic:blipFill>
                    <a:blip r:embed="rId10" cstate="print"/>
                    <a:stretch>
                      <a:fillRect/>
                    </a:stretch>
                  </pic:blipFill>
                  <pic:spPr>
                    <a:xfrm>
                      <a:off x="0" y="0"/>
                      <a:ext cx="861526" cy="432566"/>
                    </a:xfrm>
                    <a:prstGeom prst="rect">
                      <a:avLst/>
                    </a:prstGeom>
                  </pic:spPr>
                </pic:pic>
              </a:graphicData>
            </a:graphic>
          </wp:inline>
        </w:drawing>
      </w:r>
      <w:r>
        <w:rPr>
          <w:rFonts w:eastAsia="Times New Roman" w:cs="Times New Roman"/>
          <w:color w:val="000000"/>
          <w:sz w:val="24"/>
          <w:lang w:eastAsia="es-AR"/>
        </w:rPr>
        <w:t xml:space="preserve">                </w:t>
      </w:r>
    </w:p>
    <w:p w14:paraId="00BD0573" w14:textId="77777777" w:rsidR="006A540A" w:rsidRPr="009D51DB" w:rsidRDefault="006A540A" w:rsidP="006A540A">
      <w:pPr>
        <w:autoSpaceDE w:val="0"/>
        <w:autoSpaceDN w:val="0"/>
        <w:adjustRightInd w:val="0"/>
        <w:spacing w:after="0" w:line="240" w:lineRule="auto"/>
        <w:jc w:val="both"/>
        <w:rPr>
          <w:rFonts w:ascii="Calibri" w:eastAsia="Times New Roman" w:hAnsi="Calibri" w:cs="Calibri"/>
          <w:b/>
          <w:sz w:val="24"/>
          <w:lang w:val="es-ES" w:eastAsia="es-ES"/>
        </w:rPr>
      </w:pPr>
    </w:p>
    <w:p w14:paraId="6E86B1DD" w14:textId="77777777" w:rsidR="006A540A" w:rsidRDefault="006A540A" w:rsidP="006A540A">
      <w:pPr>
        <w:autoSpaceDE w:val="0"/>
        <w:autoSpaceDN w:val="0"/>
        <w:adjustRightInd w:val="0"/>
        <w:spacing w:after="0" w:line="240" w:lineRule="auto"/>
        <w:jc w:val="both"/>
        <w:rPr>
          <w:rFonts w:ascii="Calibri" w:eastAsia="Times New Roman" w:hAnsi="Calibri" w:cs="Calibri"/>
          <w:b/>
          <w:sz w:val="24"/>
          <w:lang w:val="es-ES" w:eastAsia="es-ES"/>
        </w:rPr>
      </w:pPr>
    </w:p>
    <w:p w14:paraId="4062681E" w14:textId="77777777" w:rsidR="00AB2A3D" w:rsidRDefault="00AB2A3D" w:rsidP="00AB2A3D">
      <w:pPr>
        <w:widowControl w:val="0"/>
        <w:overflowPunct w:val="0"/>
        <w:autoSpaceDE w:val="0"/>
        <w:autoSpaceDN w:val="0"/>
        <w:adjustRightInd w:val="0"/>
        <w:spacing w:after="0" w:line="240" w:lineRule="auto"/>
        <w:rPr>
          <w:rFonts w:ascii="Arial" w:eastAsia="Times New Roman" w:hAnsi="Arial" w:cs="Arial"/>
          <w:b/>
          <w:bCs/>
          <w:kern w:val="28"/>
          <w:sz w:val="28"/>
          <w:szCs w:val="28"/>
          <w:lang w:val="es-ES_tradnl" w:eastAsia="es-ES"/>
        </w:rPr>
      </w:pPr>
    </w:p>
    <w:p w14:paraId="1A411D71" w14:textId="77777777" w:rsidR="00AB2A3D" w:rsidRPr="00292A35" w:rsidRDefault="00AB2A3D" w:rsidP="00AB2A3D">
      <w:pPr>
        <w:widowControl w:val="0"/>
        <w:overflowPunct w:val="0"/>
        <w:autoSpaceDE w:val="0"/>
        <w:autoSpaceDN w:val="0"/>
        <w:adjustRightInd w:val="0"/>
        <w:spacing w:after="0" w:line="240" w:lineRule="auto"/>
        <w:rPr>
          <w:rFonts w:eastAsia="Times New Roman" w:cs="Arial"/>
          <w:b/>
          <w:bCs/>
          <w:kern w:val="28"/>
          <w:sz w:val="20"/>
          <w:szCs w:val="20"/>
          <w:lang w:val="es-ES_tradnl" w:eastAsia="es-ES"/>
        </w:rPr>
      </w:pPr>
      <w:r w:rsidRPr="00292A35">
        <w:rPr>
          <w:rFonts w:eastAsia="Times New Roman" w:cs="Arial"/>
          <w:b/>
          <w:bCs/>
          <w:kern w:val="28"/>
          <w:sz w:val="20"/>
          <w:szCs w:val="20"/>
          <w:lang w:val="es-ES_tradnl" w:eastAsia="es-ES"/>
        </w:rPr>
        <w:t>JORGE PINZON   OBOE</w:t>
      </w:r>
    </w:p>
    <w:p w14:paraId="4F134A06"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Verdana"/>
          <w:kern w:val="28"/>
          <w:sz w:val="20"/>
          <w:szCs w:val="20"/>
          <w:lang w:val="es-ES_tradnl" w:eastAsia="es-ES"/>
        </w:rPr>
      </w:pPr>
    </w:p>
    <w:p w14:paraId="320B9715"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Inicia su formación musical con su padre. </w:t>
      </w:r>
    </w:p>
    <w:p w14:paraId="01AFBE60"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En 1985 ingresa al Conservatorio de la Universidad Nacional de Colombia teniendo como profesores de Oboe a </w:t>
      </w:r>
      <w:proofErr w:type="spellStart"/>
      <w:r w:rsidRPr="00292A35">
        <w:rPr>
          <w:rFonts w:eastAsia="Times New Roman" w:cs="Arial"/>
          <w:kern w:val="28"/>
          <w:sz w:val="20"/>
          <w:szCs w:val="20"/>
          <w:lang w:val="es-ES_tradnl" w:eastAsia="es-ES"/>
        </w:rPr>
        <w:t>Margareth</w:t>
      </w:r>
      <w:proofErr w:type="spellEnd"/>
      <w:r w:rsidRPr="00292A35">
        <w:rPr>
          <w:rFonts w:eastAsia="Times New Roman" w:cs="Arial"/>
          <w:kern w:val="28"/>
          <w:sz w:val="20"/>
          <w:szCs w:val="20"/>
          <w:lang w:val="es-ES_tradnl" w:eastAsia="es-ES"/>
        </w:rPr>
        <w:t xml:space="preserve"> Davis y Andreas Schneider. Más tarde estudia con </w:t>
      </w:r>
      <w:proofErr w:type="spellStart"/>
      <w:r w:rsidRPr="00292A35">
        <w:rPr>
          <w:rFonts w:eastAsia="Times New Roman" w:cs="Arial"/>
          <w:kern w:val="28"/>
          <w:sz w:val="20"/>
          <w:szCs w:val="20"/>
          <w:lang w:val="es-ES_tradnl" w:eastAsia="es-ES"/>
        </w:rPr>
        <w:t>Orlin</w:t>
      </w:r>
      <w:proofErr w:type="spellEnd"/>
      <w:r w:rsidRPr="00292A35">
        <w:rPr>
          <w:rFonts w:eastAsia="Times New Roman" w:cs="Arial"/>
          <w:kern w:val="28"/>
          <w:sz w:val="20"/>
          <w:szCs w:val="20"/>
          <w:lang w:val="es-ES_tradnl" w:eastAsia="es-ES"/>
        </w:rPr>
        <w:t xml:space="preserve"> Petrov en el Programa de Estudios Musicales de la Universidad Javeriana.</w:t>
      </w:r>
    </w:p>
    <w:p w14:paraId="4E270FC3"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4B949019"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En 1993 viaja a París becado por el Gobierno Francés a estudiar con Denis </w:t>
      </w:r>
      <w:proofErr w:type="spellStart"/>
      <w:r w:rsidRPr="00292A35">
        <w:rPr>
          <w:rFonts w:eastAsia="Times New Roman" w:cs="Arial"/>
          <w:kern w:val="28"/>
          <w:sz w:val="20"/>
          <w:szCs w:val="20"/>
          <w:lang w:val="es-ES_tradnl" w:eastAsia="es-ES"/>
        </w:rPr>
        <w:t>Roussel</w:t>
      </w:r>
      <w:proofErr w:type="spellEnd"/>
      <w:r w:rsidRPr="00292A35">
        <w:rPr>
          <w:rFonts w:eastAsia="Times New Roman" w:cs="Arial"/>
          <w:kern w:val="28"/>
          <w:sz w:val="20"/>
          <w:szCs w:val="20"/>
          <w:lang w:val="es-ES_tradnl" w:eastAsia="es-ES"/>
        </w:rPr>
        <w:t xml:space="preserve">, obteniendo su grado en 1995 "Primer Premio con felicitaciones del Jurado". En 1997 recibe su diploma de "Perfeccionamiento en Oboe". </w:t>
      </w:r>
    </w:p>
    <w:p w14:paraId="1D68DAE9"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5AA2EF97"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Ha participado en los Festivales de Verano de Rambouillet (Francia 1995) y </w:t>
      </w:r>
    </w:p>
    <w:p w14:paraId="37CE509E"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Pacific Music Festival (Japón 1992-1993-1998). </w:t>
      </w:r>
    </w:p>
    <w:p w14:paraId="00F7924C"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34B4195E"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Ha actuado como solista con la Orquesta Sinfónica de Taiwán, Sinfónica de Colombia, Sinfónica del Valle, Sinfónica de EAFIT, Filarmónica de Bogotá y Sinfónica de Castilla y León.</w:t>
      </w:r>
    </w:p>
    <w:p w14:paraId="7C3E07FB"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72C535E8"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Ganador de los Concursos de Jóvenes Intérpretes de la Orquesta Sinfónica de Colombia (1992), Filarmónica de Bogotá (1997), Concurso </w:t>
      </w:r>
      <w:r w:rsidRPr="00292A35">
        <w:rPr>
          <w:rFonts w:eastAsia="Times New Roman" w:cs="Arial"/>
          <w:kern w:val="28"/>
          <w:sz w:val="20"/>
          <w:szCs w:val="20"/>
          <w:lang w:val="es-ES" w:eastAsia="es-ES"/>
        </w:rPr>
        <w:t>“</w:t>
      </w:r>
      <w:r w:rsidRPr="00292A35">
        <w:rPr>
          <w:rFonts w:eastAsia="Times New Roman" w:cs="Arial"/>
          <w:kern w:val="28"/>
          <w:sz w:val="20"/>
          <w:szCs w:val="20"/>
          <w:lang w:val="es-ES_tradnl" w:eastAsia="es-ES"/>
        </w:rPr>
        <w:t>Roberto Mantilla Álvarez</w:t>
      </w:r>
      <w:r w:rsidRPr="00292A35">
        <w:rPr>
          <w:rFonts w:eastAsia="Times New Roman" w:cs="Arial"/>
          <w:kern w:val="28"/>
          <w:sz w:val="20"/>
          <w:szCs w:val="20"/>
          <w:lang w:val="es-ES" w:eastAsia="es-ES"/>
        </w:rPr>
        <w:t>”</w:t>
      </w:r>
      <w:r w:rsidRPr="00292A35">
        <w:rPr>
          <w:rFonts w:eastAsia="Times New Roman" w:cs="Arial"/>
          <w:kern w:val="28"/>
          <w:sz w:val="20"/>
          <w:szCs w:val="20"/>
          <w:lang w:val="es-ES_tradnl" w:eastAsia="es-ES"/>
        </w:rPr>
        <w:t xml:space="preserve"> de la Orquesta Sinfónica de Colombia (1998) donde fue declarado "Fuera de Concurso", igual que en el Concurso de la Orquesta Filarmónica de Bogotá (1998).</w:t>
      </w:r>
    </w:p>
    <w:p w14:paraId="12B20855"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52F672E1"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Ha sido Primer Oboe de la Orquesta Sinfónica del Valle, Sinfónica de Colombia, Filarmónica de Bogotá, Orquesta Simón Bolívar de Venezuela, Orquesta UANL en Monterrey - México, Orchestra Mozart - Italia. </w:t>
      </w:r>
    </w:p>
    <w:p w14:paraId="53A1FEF3"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En el año 2003 gana la plaza como Ayuda de Primer Oboe en la Orquesta Sinfónica de Castilla y León en Valladolid – España, cargo que ocupó hasta 2012.</w:t>
      </w:r>
    </w:p>
    <w:p w14:paraId="08BE889F"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108BF529"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 xml:space="preserve">En España además de su actividad como instrumentista se ha desempeñado como profesor en el Conservatorio de Valladolid, Escuela de Música de Toro “Jesús Lopez Cobos”. Participó como preparador de los vientos en la </w:t>
      </w:r>
      <w:proofErr w:type="spellStart"/>
      <w:r w:rsidRPr="00292A35">
        <w:rPr>
          <w:rFonts w:eastAsia="Times New Roman" w:cs="Arial"/>
          <w:kern w:val="28"/>
          <w:sz w:val="20"/>
          <w:szCs w:val="20"/>
          <w:lang w:val="es-ES_tradnl" w:eastAsia="es-ES"/>
        </w:rPr>
        <w:t>Jóven</w:t>
      </w:r>
      <w:proofErr w:type="spellEnd"/>
      <w:r w:rsidRPr="00292A35">
        <w:rPr>
          <w:rFonts w:eastAsia="Times New Roman" w:cs="Arial"/>
          <w:kern w:val="28"/>
          <w:sz w:val="20"/>
          <w:szCs w:val="20"/>
          <w:lang w:val="es-ES_tradnl" w:eastAsia="es-ES"/>
        </w:rPr>
        <w:t xml:space="preserve"> Orquesta de Castilla y León y como profesor invitado en el Conservatorio de Palencia.</w:t>
      </w:r>
    </w:p>
    <w:p w14:paraId="6448DE9D"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En 2012 fue invitado all Festival de Música Barroca de Costa Rica y en marzo de 2013 al OBOEFEST de Rosario – Argentina como profesor invitado y Solista.</w:t>
      </w:r>
    </w:p>
    <w:p w14:paraId="5A911A21"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0BA44FD0"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En Santiago de Chile compagina su labor de Solista de la Orquesta del Teatro Municipal con la de profesor de Oboe y Música de Cámara en el Conservatorio de Música de la Universidad Mayor.</w:t>
      </w:r>
    </w:p>
    <w:p w14:paraId="3996A0A6"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629DE216"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Videos:</w:t>
      </w:r>
    </w:p>
    <w:p w14:paraId="5DF74167"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7194FD55"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roofErr w:type="spellStart"/>
      <w:r w:rsidRPr="00292A35">
        <w:rPr>
          <w:rFonts w:eastAsia="Times New Roman" w:cs="Arial"/>
          <w:kern w:val="28"/>
          <w:sz w:val="20"/>
          <w:szCs w:val="20"/>
          <w:lang w:val="es-ES_tradnl" w:eastAsia="es-ES"/>
        </w:rPr>
        <w:t>A.Pasculli</w:t>
      </w:r>
      <w:proofErr w:type="spellEnd"/>
      <w:r w:rsidRPr="00292A35">
        <w:rPr>
          <w:rFonts w:eastAsia="Times New Roman" w:cs="Arial"/>
          <w:kern w:val="28"/>
          <w:sz w:val="20"/>
          <w:szCs w:val="20"/>
          <w:lang w:val="es-ES_tradnl" w:eastAsia="es-ES"/>
        </w:rPr>
        <w:t>. “La Favorita”.</w:t>
      </w:r>
    </w:p>
    <w:p w14:paraId="7BC79BD0" w14:textId="77777777" w:rsidR="00AB2A3D" w:rsidRPr="00292A35" w:rsidRDefault="00A67B21"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hyperlink r:id="rId11" w:history="1">
        <w:r w:rsidR="00AB2A3D" w:rsidRPr="00292A35">
          <w:rPr>
            <w:rFonts w:eastAsia="Times New Roman" w:cs="Arial"/>
            <w:color w:val="0000FF"/>
            <w:kern w:val="28"/>
            <w:sz w:val="20"/>
            <w:szCs w:val="20"/>
            <w:u w:val="single"/>
            <w:lang w:val="es-ES_tradnl" w:eastAsia="es-ES"/>
          </w:rPr>
          <w:t>https://www.youtube.com/watch?v=G_WE5ToMSIA</w:t>
        </w:r>
      </w:hyperlink>
    </w:p>
    <w:p w14:paraId="33B1772B"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3A358929"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r w:rsidRPr="00292A35">
        <w:rPr>
          <w:rFonts w:eastAsia="Times New Roman" w:cs="Arial"/>
          <w:kern w:val="28"/>
          <w:sz w:val="20"/>
          <w:szCs w:val="20"/>
          <w:lang w:val="es-ES_tradnl" w:eastAsia="es-ES"/>
        </w:rPr>
        <w:t>R.Strauss: Concierto para Oboe.</w:t>
      </w:r>
    </w:p>
    <w:p w14:paraId="32DBA9E2" w14:textId="77777777" w:rsidR="00AB2A3D" w:rsidRPr="00292A35" w:rsidRDefault="00A67B21"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hyperlink r:id="rId12" w:history="1">
        <w:r w:rsidR="00AB2A3D" w:rsidRPr="00292A35">
          <w:rPr>
            <w:rFonts w:eastAsia="Times New Roman" w:cs="Arial"/>
            <w:color w:val="0000FF"/>
            <w:kern w:val="28"/>
            <w:sz w:val="20"/>
            <w:szCs w:val="20"/>
            <w:u w:val="single"/>
            <w:lang w:val="es-ES_tradnl" w:eastAsia="es-ES"/>
          </w:rPr>
          <w:t>https://www.youtube.com/watch?v=eloEM0UQ-gA</w:t>
        </w:r>
      </w:hyperlink>
    </w:p>
    <w:p w14:paraId="30112196"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s-ES_tradnl" w:eastAsia="es-ES"/>
        </w:rPr>
      </w:pPr>
    </w:p>
    <w:p w14:paraId="1C425335" w14:textId="77777777" w:rsidR="00AB2A3D" w:rsidRPr="00292A35" w:rsidRDefault="00AB2A3D" w:rsidP="00AB2A3D">
      <w:pPr>
        <w:widowControl w:val="0"/>
        <w:overflowPunct w:val="0"/>
        <w:autoSpaceDE w:val="0"/>
        <w:autoSpaceDN w:val="0"/>
        <w:adjustRightInd w:val="0"/>
        <w:spacing w:after="0" w:line="240" w:lineRule="auto"/>
        <w:jc w:val="both"/>
        <w:rPr>
          <w:rFonts w:eastAsia="Times New Roman" w:cs="Arial"/>
          <w:kern w:val="28"/>
          <w:sz w:val="20"/>
          <w:szCs w:val="20"/>
          <w:lang w:val="en-US" w:eastAsia="es-ES"/>
        </w:rPr>
      </w:pPr>
      <w:r w:rsidRPr="00292A35">
        <w:rPr>
          <w:rFonts w:eastAsia="Times New Roman" w:cs="Arial"/>
          <w:kern w:val="28"/>
          <w:sz w:val="20"/>
          <w:szCs w:val="20"/>
          <w:lang w:val="en-US" w:eastAsia="es-ES"/>
        </w:rPr>
        <w:t xml:space="preserve">C.Gluck: Orfeo ed </w:t>
      </w:r>
      <w:proofErr w:type="spellStart"/>
      <w:r w:rsidRPr="00292A35">
        <w:rPr>
          <w:rFonts w:eastAsia="Times New Roman" w:cs="Arial"/>
          <w:kern w:val="28"/>
          <w:sz w:val="20"/>
          <w:szCs w:val="20"/>
          <w:lang w:val="en-US" w:eastAsia="es-ES"/>
        </w:rPr>
        <w:t>Euridice</w:t>
      </w:r>
      <w:proofErr w:type="spellEnd"/>
      <w:r w:rsidRPr="00292A35">
        <w:rPr>
          <w:rFonts w:eastAsia="Times New Roman" w:cs="Arial"/>
          <w:kern w:val="28"/>
          <w:sz w:val="20"/>
          <w:szCs w:val="20"/>
          <w:lang w:val="en-US" w:eastAsia="es-ES"/>
        </w:rPr>
        <w:t>.</w:t>
      </w:r>
    </w:p>
    <w:p w14:paraId="377ED852" w14:textId="77777777" w:rsidR="00AB2A3D" w:rsidRPr="00292A35" w:rsidRDefault="00A67B21" w:rsidP="00AB2A3D">
      <w:pPr>
        <w:widowControl w:val="0"/>
        <w:overflowPunct w:val="0"/>
        <w:autoSpaceDE w:val="0"/>
        <w:autoSpaceDN w:val="0"/>
        <w:adjustRightInd w:val="0"/>
        <w:spacing w:after="0" w:line="240" w:lineRule="auto"/>
        <w:jc w:val="both"/>
        <w:rPr>
          <w:rFonts w:eastAsia="Times New Roman" w:cs="Arial"/>
          <w:kern w:val="28"/>
          <w:sz w:val="20"/>
          <w:szCs w:val="20"/>
          <w:lang w:val="en-US" w:eastAsia="es-ES"/>
        </w:rPr>
      </w:pPr>
      <w:hyperlink r:id="rId13" w:history="1">
        <w:r w:rsidR="00AB2A3D" w:rsidRPr="00292A35">
          <w:rPr>
            <w:rFonts w:eastAsia="Times New Roman" w:cs="Arial"/>
            <w:color w:val="0000FF"/>
            <w:kern w:val="28"/>
            <w:sz w:val="20"/>
            <w:szCs w:val="20"/>
            <w:u w:val="single"/>
            <w:lang w:val="en-US" w:eastAsia="es-ES"/>
          </w:rPr>
          <w:t>https://www.youtube.com/watch?v=JC9tBM5hmDM</w:t>
        </w:r>
      </w:hyperlink>
    </w:p>
    <w:p w14:paraId="183D80E2" w14:textId="77777777" w:rsidR="002C2163" w:rsidRDefault="002C2163" w:rsidP="002C2163">
      <w:pPr>
        <w:spacing w:after="0" w:line="273" w:lineRule="auto"/>
        <w:rPr>
          <w:rFonts w:cs="Calibri"/>
          <w:b/>
          <w:bCs/>
          <w:iCs/>
          <w:sz w:val="20"/>
          <w:szCs w:val="20"/>
          <w:lang w:val="es-ES_tradnl"/>
        </w:rPr>
      </w:pPr>
    </w:p>
    <w:p w14:paraId="0A860F55" w14:textId="77777777" w:rsidR="00033282" w:rsidRPr="00292A35" w:rsidRDefault="00033282" w:rsidP="002C2163">
      <w:pPr>
        <w:spacing w:after="0" w:line="273" w:lineRule="auto"/>
        <w:rPr>
          <w:rFonts w:cs="Calibri"/>
          <w:b/>
          <w:bCs/>
          <w:iCs/>
          <w:sz w:val="20"/>
          <w:szCs w:val="20"/>
          <w:lang w:val="es-ES_tradnl"/>
        </w:rPr>
      </w:pPr>
    </w:p>
    <w:p w14:paraId="5406F051" w14:textId="77777777" w:rsidR="002C2163" w:rsidRPr="00292A35" w:rsidRDefault="002C2163" w:rsidP="002C2163">
      <w:pPr>
        <w:spacing w:after="0" w:line="273" w:lineRule="auto"/>
        <w:rPr>
          <w:rFonts w:cs="Calibri"/>
          <w:b/>
          <w:bCs/>
          <w:iCs/>
          <w:sz w:val="20"/>
          <w:szCs w:val="20"/>
          <w:lang w:val="es-ES_tradnl"/>
        </w:rPr>
      </w:pPr>
      <w:r w:rsidRPr="00292A35">
        <w:rPr>
          <w:rFonts w:cs="Calibri"/>
          <w:b/>
          <w:bCs/>
          <w:iCs/>
          <w:sz w:val="20"/>
          <w:szCs w:val="20"/>
          <w:lang w:val="es-ES_tradnl"/>
        </w:rPr>
        <w:t>FABIAN CONTRERAS</w:t>
      </w:r>
      <w:r w:rsidR="008641B5" w:rsidRPr="00292A35">
        <w:rPr>
          <w:rFonts w:cs="Calibri"/>
          <w:b/>
          <w:bCs/>
          <w:iCs/>
          <w:sz w:val="20"/>
          <w:szCs w:val="20"/>
          <w:lang w:val="es-ES_tradnl"/>
        </w:rPr>
        <w:t xml:space="preserve">, </w:t>
      </w:r>
      <w:r w:rsidRPr="00292A35">
        <w:rPr>
          <w:rFonts w:cs="Calibri"/>
          <w:b/>
          <w:bCs/>
          <w:iCs/>
          <w:sz w:val="20"/>
          <w:szCs w:val="20"/>
          <w:lang w:val="es-ES_tradnl"/>
        </w:rPr>
        <w:t xml:space="preserve">Fagot  (Artista </w:t>
      </w:r>
      <w:proofErr w:type="spellStart"/>
      <w:r w:rsidRPr="00292A35">
        <w:rPr>
          <w:rFonts w:cs="Calibri"/>
          <w:b/>
          <w:bCs/>
          <w:iCs/>
          <w:sz w:val="20"/>
          <w:szCs w:val="20"/>
          <w:lang w:val="es-ES_tradnl"/>
        </w:rPr>
        <w:t>Püchner</w:t>
      </w:r>
      <w:proofErr w:type="spellEnd"/>
      <w:r w:rsidRPr="00292A35">
        <w:rPr>
          <w:rFonts w:cs="Calibri"/>
          <w:b/>
          <w:bCs/>
          <w:iCs/>
          <w:sz w:val="20"/>
          <w:szCs w:val="20"/>
          <w:lang w:val="es-ES_tradnl"/>
        </w:rPr>
        <w:t>)</w:t>
      </w:r>
    </w:p>
    <w:p w14:paraId="293E355C" w14:textId="77777777" w:rsidR="002C2163" w:rsidRPr="00292A35" w:rsidRDefault="002C2163" w:rsidP="002C2163">
      <w:pPr>
        <w:spacing w:after="0" w:line="273" w:lineRule="auto"/>
        <w:rPr>
          <w:rFonts w:cs="Calibri"/>
          <w:b/>
          <w:bCs/>
          <w:iCs/>
          <w:sz w:val="20"/>
          <w:szCs w:val="20"/>
          <w:lang w:val="es-ES_tradnl"/>
        </w:rPr>
      </w:pPr>
    </w:p>
    <w:p w14:paraId="5291CD68" w14:textId="77777777" w:rsidR="002C2163" w:rsidRPr="00292A35" w:rsidRDefault="002C2163" w:rsidP="002C2163">
      <w:pPr>
        <w:spacing w:after="0" w:line="273" w:lineRule="auto"/>
        <w:jc w:val="both"/>
        <w:rPr>
          <w:rFonts w:cs="Calibri"/>
          <w:b/>
          <w:bCs/>
          <w:iCs/>
          <w:sz w:val="20"/>
          <w:szCs w:val="20"/>
          <w:lang w:val="es-ES_tradnl"/>
        </w:rPr>
      </w:pPr>
      <w:r w:rsidRPr="00292A35">
        <w:rPr>
          <w:sz w:val="20"/>
          <w:szCs w:val="20"/>
        </w:rPr>
        <w:t>Uno de los fagotistas argentinos más representativos de su generación como destacado intérprete y nivel artístico de excelencia,tanto en su faceta solística como en su desempeño orquestal.</w:t>
      </w:r>
      <w:r w:rsidRPr="00292A35">
        <w:rPr>
          <w:rFonts w:cs="Calibri"/>
          <w:b/>
          <w:bCs/>
          <w:iCs/>
          <w:sz w:val="20"/>
          <w:szCs w:val="20"/>
          <w:lang w:val="es-ES_tradnl"/>
        </w:rPr>
        <w:t xml:space="preserve"> </w:t>
      </w:r>
    </w:p>
    <w:p w14:paraId="3E81F775" w14:textId="77777777" w:rsidR="002C2163" w:rsidRPr="00292A35" w:rsidRDefault="002C2163" w:rsidP="002C2163">
      <w:pPr>
        <w:spacing w:after="0" w:line="273" w:lineRule="auto"/>
        <w:jc w:val="both"/>
        <w:rPr>
          <w:rFonts w:cs="Calibri"/>
          <w:b/>
          <w:bCs/>
          <w:iCs/>
          <w:sz w:val="20"/>
          <w:szCs w:val="20"/>
          <w:lang w:val="es-ES_tradnl"/>
        </w:rPr>
      </w:pPr>
      <w:r w:rsidRPr="00292A35">
        <w:rPr>
          <w:sz w:val="20"/>
          <w:szCs w:val="20"/>
        </w:rPr>
        <w:t>Sus estudios musicales los desarrolló en su ciudad natal San Miguel de Tucumán, Argentina. Discipulo de los maestros José Gabarró (Tucumán) y Pedro Chiambaretta (Buenos Aires).</w:t>
      </w:r>
    </w:p>
    <w:p w14:paraId="1AFF13D4" w14:textId="77777777" w:rsidR="002C2163" w:rsidRPr="00292A35" w:rsidRDefault="002C2163" w:rsidP="002C2163">
      <w:pPr>
        <w:spacing w:after="0" w:line="240" w:lineRule="auto"/>
        <w:jc w:val="both"/>
        <w:rPr>
          <w:sz w:val="20"/>
          <w:szCs w:val="20"/>
        </w:rPr>
      </w:pPr>
      <w:r w:rsidRPr="00292A35">
        <w:rPr>
          <w:sz w:val="20"/>
          <w:szCs w:val="20"/>
        </w:rPr>
        <w:t>Realizó numerosas master clases de perfeccionamiento con prestigiosos maestros internacionales, como Milan Turkovic en Viena, Austria.</w:t>
      </w:r>
    </w:p>
    <w:p w14:paraId="46A87B11" w14:textId="77777777" w:rsidR="002C2163" w:rsidRPr="00292A35" w:rsidRDefault="002C2163" w:rsidP="002C2163">
      <w:pPr>
        <w:spacing w:after="0" w:line="240" w:lineRule="auto"/>
        <w:jc w:val="both"/>
        <w:rPr>
          <w:sz w:val="20"/>
          <w:szCs w:val="20"/>
        </w:rPr>
      </w:pPr>
      <w:r w:rsidRPr="00292A35">
        <w:rPr>
          <w:sz w:val="20"/>
          <w:szCs w:val="20"/>
        </w:rPr>
        <w:t>Su actividad como profesional le permitió integrar diversos organismos musicales como la Orquesta Sinfónica de la Universidad Nacional de Tucumán, Orquesta Sinfónica de San Luis, Orquesta Sinfónica de Mar del Plata, Orquesta Sinfónica de la Universidad Nacional de Cuyo, como invitado en Orquesta Filarmónica de Buenos Aires, Orquesta de Salta y Orquesta Filarmónica de Medellín y Orquesta Filarmónica de Bogotá-Colombia.</w:t>
      </w:r>
    </w:p>
    <w:p w14:paraId="488606DA" w14:textId="77777777" w:rsidR="002C2163" w:rsidRPr="00292A35" w:rsidRDefault="002C2163" w:rsidP="002C2163">
      <w:pPr>
        <w:spacing w:after="0" w:line="240" w:lineRule="auto"/>
        <w:jc w:val="both"/>
        <w:rPr>
          <w:sz w:val="20"/>
          <w:szCs w:val="20"/>
        </w:rPr>
      </w:pPr>
      <w:r w:rsidRPr="00292A35">
        <w:rPr>
          <w:sz w:val="20"/>
          <w:szCs w:val="20"/>
        </w:rPr>
        <w:t xml:space="preserve">Posee una intensa actividad en música de cámara en sus más variadas formaciones. </w:t>
      </w:r>
    </w:p>
    <w:p w14:paraId="58C1C491" w14:textId="77777777" w:rsidR="002C2163" w:rsidRPr="00292A35" w:rsidRDefault="002C2163" w:rsidP="002C2163">
      <w:pPr>
        <w:spacing w:after="0" w:line="240" w:lineRule="auto"/>
        <w:jc w:val="both"/>
        <w:rPr>
          <w:sz w:val="20"/>
          <w:szCs w:val="20"/>
        </w:rPr>
      </w:pPr>
      <w:r w:rsidRPr="00292A35">
        <w:rPr>
          <w:sz w:val="20"/>
          <w:szCs w:val="20"/>
        </w:rPr>
        <w:lastRenderedPageBreak/>
        <w:t xml:space="preserve">En calidad de solista, habiendo actuado acompañado con las principales orquestas argentinas y sudamericanas, con el repertorio tradicional del instrumento y haciendo estrenos de obras de compositores latinoamericanos. </w:t>
      </w:r>
    </w:p>
    <w:p w14:paraId="1C9ED3AE" w14:textId="77777777" w:rsidR="002C2163" w:rsidRPr="00292A35" w:rsidRDefault="002C2163" w:rsidP="002C2163">
      <w:pPr>
        <w:spacing w:after="0" w:line="240" w:lineRule="auto"/>
        <w:jc w:val="both"/>
        <w:rPr>
          <w:sz w:val="20"/>
          <w:szCs w:val="20"/>
        </w:rPr>
      </w:pPr>
      <w:r w:rsidRPr="00292A35">
        <w:rPr>
          <w:sz w:val="20"/>
          <w:szCs w:val="20"/>
        </w:rPr>
        <w:t xml:space="preserve">Es regularmente invitado como jurado y al dictado de master clases en distintos cursos y festivales de su instrumento en Sudamérica. </w:t>
      </w:r>
    </w:p>
    <w:p w14:paraId="142B8E5C" w14:textId="77777777" w:rsidR="002C2163" w:rsidRPr="00292A35" w:rsidRDefault="002C2163" w:rsidP="002C2163">
      <w:pPr>
        <w:spacing w:after="0" w:line="240" w:lineRule="auto"/>
        <w:jc w:val="both"/>
        <w:rPr>
          <w:sz w:val="20"/>
          <w:szCs w:val="20"/>
        </w:rPr>
      </w:pPr>
      <w:r w:rsidRPr="00292A35">
        <w:rPr>
          <w:sz w:val="20"/>
          <w:szCs w:val="20"/>
        </w:rPr>
        <w:t>Es organizador del Encuentro de Fagotistas en la ciudad de Córdoba, único festival argentino que reúne a prestigiosos maestros nacionales e internacionales.</w:t>
      </w:r>
    </w:p>
    <w:p w14:paraId="66011239" w14:textId="77777777" w:rsidR="002C2163" w:rsidRPr="00292A35" w:rsidRDefault="002C2163" w:rsidP="002C2163">
      <w:pPr>
        <w:spacing w:after="0" w:line="240" w:lineRule="auto"/>
        <w:jc w:val="both"/>
        <w:rPr>
          <w:sz w:val="20"/>
          <w:szCs w:val="20"/>
        </w:rPr>
      </w:pPr>
      <w:r w:rsidRPr="00292A35">
        <w:rPr>
          <w:sz w:val="20"/>
          <w:szCs w:val="20"/>
        </w:rPr>
        <w:t>Representa en argentina a la prestigiosa marca alemana de fagotes Püchner e integra su staff de artistas.</w:t>
      </w:r>
    </w:p>
    <w:p w14:paraId="5224F464" w14:textId="77777777" w:rsidR="002C2163" w:rsidRPr="00292A35" w:rsidRDefault="002C2163" w:rsidP="002C2163">
      <w:pPr>
        <w:spacing w:after="0" w:line="240" w:lineRule="auto"/>
        <w:jc w:val="both"/>
        <w:rPr>
          <w:sz w:val="20"/>
          <w:szCs w:val="20"/>
        </w:rPr>
      </w:pPr>
      <w:r w:rsidRPr="00292A35">
        <w:rPr>
          <w:sz w:val="20"/>
          <w:szCs w:val="20"/>
        </w:rPr>
        <w:t xml:space="preserve">Actualmente ocupa el cargo de Fagot Solista Principal en la Orquesa Sinfónica de Córdoba. </w:t>
      </w:r>
    </w:p>
    <w:p w14:paraId="6EC07871" w14:textId="77777777" w:rsidR="002C2163" w:rsidRPr="00292A35" w:rsidRDefault="002C2163" w:rsidP="002C2163">
      <w:pPr>
        <w:spacing w:after="0" w:line="240" w:lineRule="auto"/>
        <w:rPr>
          <w:sz w:val="20"/>
          <w:szCs w:val="20"/>
        </w:rPr>
      </w:pPr>
    </w:p>
    <w:p w14:paraId="68D97844" w14:textId="77777777" w:rsidR="002C2163" w:rsidRPr="00292A35" w:rsidRDefault="002C2163" w:rsidP="002C2163">
      <w:pPr>
        <w:spacing w:after="0" w:line="240" w:lineRule="auto"/>
        <w:rPr>
          <w:sz w:val="20"/>
          <w:szCs w:val="20"/>
        </w:rPr>
      </w:pPr>
    </w:p>
    <w:p w14:paraId="79E7B439" w14:textId="77777777" w:rsidR="002C2163" w:rsidRPr="00292A35" w:rsidRDefault="002C2163" w:rsidP="002C2163">
      <w:pPr>
        <w:spacing w:after="0" w:line="240" w:lineRule="auto"/>
        <w:jc w:val="both"/>
        <w:rPr>
          <w:b/>
          <w:sz w:val="20"/>
          <w:szCs w:val="20"/>
        </w:rPr>
      </w:pPr>
      <w:r w:rsidRPr="00292A35">
        <w:rPr>
          <w:b/>
          <w:sz w:val="20"/>
          <w:szCs w:val="20"/>
        </w:rPr>
        <w:t xml:space="preserve">FABRICIO ROVASIO, Pianista      </w:t>
      </w:r>
    </w:p>
    <w:p w14:paraId="48F9E1A6" w14:textId="77777777" w:rsidR="002C2163" w:rsidRPr="00292A35" w:rsidRDefault="002C2163" w:rsidP="002C2163">
      <w:pPr>
        <w:spacing w:after="0" w:line="240" w:lineRule="auto"/>
        <w:jc w:val="both"/>
        <w:rPr>
          <w:b/>
          <w:sz w:val="20"/>
          <w:szCs w:val="20"/>
        </w:rPr>
      </w:pPr>
    </w:p>
    <w:p w14:paraId="3552695C" w14:textId="77777777" w:rsidR="002C2163" w:rsidRPr="00292A35" w:rsidRDefault="002C2163" w:rsidP="002C2163">
      <w:pPr>
        <w:spacing w:after="0" w:line="240" w:lineRule="auto"/>
        <w:jc w:val="both"/>
        <w:rPr>
          <w:sz w:val="20"/>
          <w:szCs w:val="20"/>
        </w:rPr>
      </w:pPr>
      <w:r w:rsidRPr="00292A35">
        <w:rPr>
          <w:sz w:val="20"/>
          <w:szCs w:val="20"/>
        </w:rPr>
        <w:t xml:space="preserve">Actualmente se desempeña como pianista de la Orquesta Sinfónica de la Provincia de Córdoba y profesor de música de cámara y piano en la Universidad Provincial de Córdoba.   </w:t>
      </w:r>
    </w:p>
    <w:p w14:paraId="35A0AFE9" w14:textId="77777777" w:rsidR="002C2163" w:rsidRPr="00292A35" w:rsidRDefault="002C2163" w:rsidP="002C2163">
      <w:pPr>
        <w:spacing w:after="0" w:line="240" w:lineRule="auto"/>
        <w:jc w:val="both"/>
        <w:rPr>
          <w:sz w:val="20"/>
          <w:szCs w:val="20"/>
        </w:rPr>
      </w:pPr>
      <w:r w:rsidRPr="00292A35">
        <w:rPr>
          <w:sz w:val="20"/>
          <w:szCs w:val="20"/>
        </w:rPr>
        <w:t xml:space="preserve">Egresó en el año 2008 del Conservatorio Provincial Félix T. Garzón (Córdoba) con medalla de oro. </w:t>
      </w:r>
    </w:p>
    <w:p w14:paraId="70894E0A" w14:textId="77777777" w:rsidR="002C2163" w:rsidRPr="00292A35" w:rsidRDefault="002C2163" w:rsidP="002C2163">
      <w:pPr>
        <w:spacing w:after="0" w:line="240" w:lineRule="auto"/>
        <w:jc w:val="both"/>
        <w:rPr>
          <w:sz w:val="20"/>
          <w:szCs w:val="20"/>
        </w:rPr>
      </w:pPr>
      <w:r w:rsidRPr="00292A35">
        <w:rPr>
          <w:sz w:val="20"/>
          <w:szCs w:val="20"/>
        </w:rPr>
        <w:t>Fue becado por el Fondo Nacional de las Artes en 2007 para perfeccionarse en Buenos Aires con la Prof. Pía Sebastiani. Tomó clases con Humberto Catania, Antonio de Raco, Silvia Kersenbaum, Bénjamin Kobler (Alemania), etc.</w:t>
      </w:r>
    </w:p>
    <w:p w14:paraId="5E83D203" w14:textId="77777777" w:rsidR="002C2163" w:rsidRPr="00292A35" w:rsidRDefault="002C2163" w:rsidP="002C2163">
      <w:pPr>
        <w:spacing w:after="0" w:line="240" w:lineRule="auto"/>
        <w:jc w:val="both"/>
        <w:rPr>
          <w:sz w:val="20"/>
          <w:szCs w:val="20"/>
        </w:rPr>
      </w:pPr>
      <w:r w:rsidRPr="00292A35">
        <w:rPr>
          <w:sz w:val="20"/>
          <w:szCs w:val="20"/>
        </w:rPr>
        <w:t>Obtuvo el primer premio del XII y XIII concurso para instrumentistas y cantantes de conservatorios provinciales de música. Integró, a través de concurso, el IV y V Festival Internacional de Música Contemporánea, estrenando obras de diversos compositores. Resultó seleccionado en 2007 para ejecutar un concierto con la Orquesta de Cuerdas Municipal.</w:t>
      </w:r>
    </w:p>
    <w:p w14:paraId="021CAB04" w14:textId="77777777" w:rsidR="002C2163" w:rsidRPr="00292A35" w:rsidRDefault="002C2163" w:rsidP="002C2163">
      <w:pPr>
        <w:spacing w:after="0" w:line="240" w:lineRule="auto"/>
        <w:jc w:val="both"/>
        <w:rPr>
          <w:sz w:val="20"/>
          <w:szCs w:val="20"/>
        </w:rPr>
      </w:pPr>
      <w:r w:rsidRPr="00292A35">
        <w:rPr>
          <w:sz w:val="20"/>
          <w:szCs w:val="20"/>
        </w:rPr>
        <w:t>En el año 2018  debutó en la sala principal del Teatro Colón con un recital de violín y piano.</w:t>
      </w:r>
    </w:p>
    <w:p w14:paraId="20D9577A" w14:textId="77777777" w:rsidR="002C2163" w:rsidRPr="00292A35" w:rsidRDefault="002C2163" w:rsidP="002C2163">
      <w:pPr>
        <w:spacing w:after="0" w:line="240" w:lineRule="auto"/>
        <w:jc w:val="both"/>
        <w:rPr>
          <w:sz w:val="20"/>
          <w:szCs w:val="20"/>
        </w:rPr>
      </w:pPr>
      <w:r w:rsidRPr="00292A35">
        <w:rPr>
          <w:sz w:val="20"/>
          <w:szCs w:val="20"/>
        </w:rPr>
        <w:t xml:space="preserve">Integró diversos organismos orquestales, comenzando en el año 2002 por la Orquesta de Cámara Infantil del Teatro del Libertador, Orquesta Juvenil del Teatro del Libertador, Orquesta Académica del Teatro del Libertador, Orquesta Sinfónica de Córdoba, Banda de la Provincia de Córdoba, entre otros. </w:t>
      </w:r>
    </w:p>
    <w:p w14:paraId="4CFD9E71" w14:textId="77777777" w:rsidR="002C2163" w:rsidRPr="00292A35" w:rsidRDefault="002C2163" w:rsidP="002C2163">
      <w:pPr>
        <w:spacing w:after="0" w:line="240" w:lineRule="auto"/>
        <w:jc w:val="both"/>
        <w:rPr>
          <w:sz w:val="20"/>
          <w:szCs w:val="20"/>
        </w:rPr>
      </w:pPr>
      <w:r w:rsidRPr="00292A35">
        <w:rPr>
          <w:sz w:val="20"/>
          <w:szCs w:val="20"/>
        </w:rPr>
        <w:t>Fue ganador del XI Concurso Bienal Juvenil 2011-2012 en el rubro música de cámara. Participó de la gira Asiática, “Music in Risk”, declarada de interés cultural por la Provincia de Córdoba.</w:t>
      </w:r>
    </w:p>
    <w:p w14:paraId="38B42B98" w14:textId="77777777" w:rsidR="002C2163" w:rsidRDefault="002C2163" w:rsidP="002C2163">
      <w:pPr>
        <w:spacing w:after="0" w:line="240" w:lineRule="auto"/>
        <w:jc w:val="both"/>
        <w:rPr>
          <w:sz w:val="20"/>
          <w:szCs w:val="20"/>
        </w:rPr>
      </w:pPr>
      <w:r w:rsidRPr="00292A35">
        <w:rPr>
          <w:sz w:val="20"/>
          <w:szCs w:val="20"/>
        </w:rPr>
        <w:t>Realiza una intensa actividad de música de cámara, ejecutando numerosos conciertos locales, nacionales e internacionales. Desarrolla un repertorio que abarca distintos periodos, lenguajes y estilos.Exponente de la cultura musical local, desarrolla un importante papel como educador y difusor de la actividad musical a través de diversos proyectos, como director de orquesta, pianista residente en distintos ciclos de música de cámara, profesor en master clases y productor de eventos culturales.</w:t>
      </w:r>
    </w:p>
    <w:p w14:paraId="72F93830" w14:textId="77777777" w:rsidR="00046F1F" w:rsidRDefault="00046F1F" w:rsidP="002C2163">
      <w:pPr>
        <w:spacing w:after="0" w:line="240" w:lineRule="auto"/>
        <w:jc w:val="both"/>
        <w:rPr>
          <w:sz w:val="20"/>
          <w:szCs w:val="20"/>
        </w:rPr>
      </w:pPr>
    </w:p>
    <w:p w14:paraId="5DED7EB3" w14:textId="77777777" w:rsidR="00046F1F" w:rsidRPr="00046F1F" w:rsidRDefault="00046F1F" w:rsidP="00046F1F">
      <w:pPr>
        <w:spacing w:after="160" w:line="259" w:lineRule="auto"/>
        <w:jc w:val="both"/>
        <w:rPr>
          <w:rFonts w:eastAsiaTheme="minorEastAsia" w:cs="Arial"/>
          <w:b/>
          <w:sz w:val="20"/>
          <w:szCs w:val="20"/>
          <w:u w:val="single"/>
          <w:lang w:val="es-US" w:eastAsia="es-MX"/>
        </w:rPr>
      </w:pPr>
      <w:r w:rsidRPr="00046F1F">
        <w:rPr>
          <w:rFonts w:eastAsiaTheme="minorEastAsia" w:cs="Arial"/>
          <w:b/>
          <w:sz w:val="20"/>
          <w:szCs w:val="20"/>
          <w:u w:val="single"/>
          <w:lang w:val="es-US" w:eastAsia="es-MX"/>
        </w:rPr>
        <w:t>Acerca de la Fundación Pro Arte Córdoba:</w:t>
      </w:r>
    </w:p>
    <w:p w14:paraId="7B227D34" w14:textId="77777777" w:rsidR="00046F1F" w:rsidRPr="00046F1F" w:rsidRDefault="00046F1F" w:rsidP="00046F1F">
      <w:pPr>
        <w:spacing w:after="160" w:line="259" w:lineRule="auto"/>
        <w:jc w:val="both"/>
        <w:rPr>
          <w:rFonts w:eastAsiaTheme="minorEastAsia" w:cs="Arial"/>
          <w:color w:val="0000FF" w:themeColor="hyperlink"/>
          <w:sz w:val="20"/>
          <w:szCs w:val="20"/>
          <w:u w:val="single"/>
          <w:lang w:val="es-US" w:eastAsia="es-MX"/>
        </w:rPr>
      </w:pPr>
      <w:r w:rsidRPr="00046F1F">
        <w:rPr>
          <w:rFonts w:eastAsiaTheme="minorEastAsia" w:cs="Arial"/>
          <w:sz w:val="20"/>
          <w:szCs w:val="20"/>
          <w:lang w:val="es-US" w:eastAsia="es-MX"/>
        </w:rPr>
        <w:t xml:space="preserve">Con una trayectoria que este año cumple cuatro décadas, la Fundación Pro Arte Córdoba es una de las instituciones sin fines de lucro más importantes del interior del país, con una prolífica agenda de actividades destinadas a promover y difundir la cultura local e internacional desde la capital mediterránea argentina y localidades del interior provincial. </w:t>
      </w:r>
      <w:hyperlink r:id="rId14" w:history="1">
        <w:r w:rsidRPr="00046F1F">
          <w:rPr>
            <w:rFonts w:eastAsiaTheme="minorEastAsia" w:cs="Arial"/>
            <w:color w:val="0000FF" w:themeColor="hyperlink"/>
            <w:sz w:val="20"/>
            <w:szCs w:val="20"/>
            <w:u w:val="single"/>
            <w:lang w:val="es-US" w:eastAsia="es-MX"/>
          </w:rPr>
          <w:t>www.proartecordoba.org</w:t>
        </w:r>
      </w:hyperlink>
    </w:p>
    <w:p w14:paraId="752A2E78" w14:textId="77777777" w:rsidR="00046F1F" w:rsidRPr="00292A35" w:rsidRDefault="00046F1F" w:rsidP="002C2163">
      <w:pPr>
        <w:spacing w:after="0" w:line="240" w:lineRule="auto"/>
        <w:jc w:val="both"/>
        <w:rPr>
          <w:sz w:val="20"/>
          <w:szCs w:val="20"/>
        </w:rPr>
      </w:pPr>
    </w:p>
    <w:p w14:paraId="6E45B816" w14:textId="77777777" w:rsidR="002C2163" w:rsidRPr="00292A35" w:rsidRDefault="002C2163" w:rsidP="002C2163">
      <w:pPr>
        <w:spacing w:after="0" w:line="240" w:lineRule="auto"/>
        <w:jc w:val="both"/>
        <w:rPr>
          <w:sz w:val="20"/>
          <w:szCs w:val="20"/>
        </w:rPr>
      </w:pPr>
    </w:p>
    <w:p w14:paraId="03B425FF" w14:textId="77777777" w:rsidR="002C2163" w:rsidRPr="00292A35" w:rsidRDefault="002C2163" w:rsidP="002C2163">
      <w:pPr>
        <w:spacing w:after="0" w:line="240" w:lineRule="auto"/>
        <w:jc w:val="both"/>
        <w:rPr>
          <w:sz w:val="20"/>
          <w:szCs w:val="20"/>
        </w:rPr>
      </w:pPr>
    </w:p>
    <w:p w14:paraId="312260CF" w14:textId="77777777" w:rsidR="002C2163" w:rsidRPr="00292A35" w:rsidRDefault="002C2163" w:rsidP="002C2163">
      <w:pPr>
        <w:spacing w:after="0" w:line="240" w:lineRule="auto"/>
        <w:rPr>
          <w:sz w:val="20"/>
          <w:szCs w:val="20"/>
        </w:rPr>
      </w:pPr>
    </w:p>
    <w:p w14:paraId="0EE8AF62" w14:textId="77777777" w:rsidR="002C2163" w:rsidRPr="00292A35" w:rsidRDefault="002C2163" w:rsidP="002C2163">
      <w:pPr>
        <w:spacing w:after="0" w:line="240" w:lineRule="auto"/>
        <w:rPr>
          <w:sz w:val="20"/>
          <w:szCs w:val="20"/>
        </w:rPr>
      </w:pPr>
      <w:bookmarkStart w:id="0" w:name="_GoBack"/>
      <w:bookmarkEnd w:id="0"/>
    </w:p>
    <w:sectPr w:rsidR="002C2163" w:rsidRPr="00292A35" w:rsidSect="002C2163">
      <w:type w:val="continuous"/>
      <w:pgSz w:w="11906" w:h="16838"/>
      <w:pgMar w:top="284" w:right="170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85C19"/>
    <w:multiLevelType w:val="hybridMultilevel"/>
    <w:tmpl w:val="AE2EBDD4"/>
    <w:lvl w:ilvl="0" w:tplc="E87442F8">
      <w:start w:val="1"/>
      <w:numFmt w:val="upperRoman"/>
      <w:lvlText w:val="%1."/>
      <w:lvlJc w:val="left"/>
      <w:pPr>
        <w:ind w:left="785" w:hanging="360"/>
      </w:pPr>
      <w:rPr>
        <w:rFonts w:asciiTheme="minorHAnsi" w:eastAsiaTheme="minorHAnsi" w:hAnsiTheme="minorHAnsi" w:cstheme="minorBidi"/>
      </w:rPr>
    </w:lvl>
    <w:lvl w:ilvl="1" w:tplc="2C0A0019">
      <w:start w:val="1"/>
      <w:numFmt w:val="lowerLetter"/>
      <w:lvlText w:val="%2."/>
      <w:lvlJc w:val="left"/>
      <w:pPr>
        <w:ind w:left="1505" w:hanging="360"/>
      </w:pPr>
    </w:lvl>
    <w:lvl w:ilvl="2" w:tplc="2C0A001B">
      <w:start w:val="1"/>
      <w:numFmt w:val="lowerRoman"/>
      <w:lvlText w:val="%3."/>
      <w:lvlJc w:val="right"/>
      <w:pPr>
        <w:ind w:left="2225" w:hanging="180"/>
      </w:pPr>
    </w:lvl>
    <w:lvl w:ilvl="3" w:tplc="2C0A000F">
      <w:start w:val="1"/>
      <w:numFmt w:val="decimal"/>
      <w:lvlText w:val="%4."/>
      <w:lvlJc w:val="left"/>
      <w:pPr>
        <w:ind w:left="2945" w:hanging="360"/>
      </w:pPr>
    </w:lvl>
    <w:lvl w:ilvl="4" w:tplc="2C0A0019">
      <w:start w:val="1"/>
      <w:numFmt w:val="lowerLetter"/>
      <w:lvlText w:val="%5."/>
      <w:lvlJc w:val="left"/>
      <w:pPr>
        <w:ind w:left="3665" w:hanging="360"/>
      </w:pPr>
    </w:lvl>
    <w:lvl w:ilvl="5" w:tplc="2C0A001B">
      <w:start w:val="1"/>
      <w:numFmt w:val="lowerRoman"/>
      <w:lvlText w:val="%6."/>
      <w:lvlJc w:val="right"/>
      <w:pPr>
        <w:ind w:left="4385" w:hanging="180"/>
      </w:pPr>
    </w:lvl>
    <w:lvl w:ilvl="6" w:tplc="2C0A000F">
      <w:start w:val="1"/>
      <w:numFmt w:val="decimal"/>
      <w:lvlText w:val="%7."/>
      <w:lvlJc w:val="left"/>
      <w:pPr>
        <w:ind w:left="5105" w:hanging="360"/>
      </w:pPr>
    </w:lvl>
    <w:lvl w:ilvl="7" w:tplc="2C0A0019">
      <w:start w:val="1"/>
      <w:numFmt w:val="lowerLetter"/>
      <w:lvlText w:val="%8."/>
      <w:lvlJc w:val="left"/>
      <w:pPr>
        <w:ind w:left="5825" w:hanging="360"/>
      </w:pPr>
    </w:lvl>
    <w:lvl w:ilvl="8" w:tplc="2C0A001B">
      <w:start w:val="1"/>
      <w:numFmt w:val="lowerRoman"/>
      <w:lvlText w:val="%9."/>
      <w:lvlJc w:val="right"/>
      <w:pPr>
        <w:ind w:left="6545" w:hanging="180"/>
      </w:pPr>
    </w:lvl>
  </w:abstractNum>
  <w:abstractNum w:abstractNumId="1" w15:restartNumberingAfterBreak="0">
    <w:nsid w:val="59B5321A"/>
    <w:multiLevelType w:val="hybridMultilevel"/>
    <w:tmpl w:val="A1CA3E4E"/>
    <w:lvl w:ilvl="0" w:tplc="8EB43852">
      <w:start w:val="1"/>
      <w:numFmt w:val="upperRoman"/>
      <w:lvlText w:val="%1."/>
      <w:lvlJc w:val="left"/>
      <w:pPr>
        <w:ind w:left="720" w:hanging="360"/>
      </w:pPr>
      <w:rPr>
        <w:rFonts w:asciiTheme="minorHAnsi" w:eastAsiaTheme="minorHAnsi" w:hAnsiTheme="minorHAnsi" w:cstheme="minorBidi"/>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0A"/>
    <w:rsid w:val="00021F7A"/>
    <w:rsid w:val="00033282"/>
    <w:rsid w:val="00046F1F"/>
    <w:rsid w:val="00103676"/>
    <w:rsid w:val="001F41D9"/>
    <w:rsid w:val="00264E1B"/>
    <w:rsid w:val="00292A35"/>
    <w:rsid w:val="002C2163"/>
    <w:rsid w:val="002F73AF"/>
    <w:rsid w:val="003462E5"/>
    <w:rsid w:val="00571099"/>
    <w:rsid w:val="006A540A"/>
    <w:rsid w:val="008641B5"/>
    <w:rsid w:val="008773B6"/>
    <w:rsid w:val="008F1321"/>
    <w:rsid w:val="008F6586"/>
    <w:rsid w:val="00941F59"/>
    <w:rsid w:val="009A32D2"/>
    <w:rsid w:val="009B7569"/>
    <w:rsid w:val="00A35500"/>
    <w:rsid w:val="00A67B21"/>
    <w:rsid w:val="00AB2A3D"/>
    <w:rsid w:val="00B65E11"/>
    <w:rsid w:val="00C81B85"/>
    <w:rsid w:val="00CD1D30"/>
    <w:rsid w:val="00DE2F91"/>
    <w:rsid w:val="00F91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1625"/>
  <w15:docId w15:val="{E4763DBD-48AF-7B49-8160-2D746E2F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4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40A"/>
    <w:rPr>
      <w:rFonts w:ascii="Tahoma" w:hAnsi="Tahoma" w:cs="Tahoma"/>
      <w:sz w:val="16"/>
      <w:szCs w:val="16"/>
    </w:rPr>
  </w:style>
  <w:style w:type="paragraph" w:styleId="Prrafodelista">
    <w:name w:val="List Paragraph"/>
    <w:basedOn w:val="Normal"/>
    <w:uiPriority w:val="34"/>
    <w:qFormat/>
    <w:rsid w:val="00021F7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920">
      <w:bodyDiv w:val="1"/>
      <w:marLeft w:val="0"/>
      <w:marRight w:val="0"/>
      <w:marTop w:val="0"/>
      <w:marBottom w:val="0"/>
      <w:divBdr>
        <w:top w:val="none" w:sz="0" w:space="0" w:color="auto"/>
        <w:left w:val="none" w:sz="0" w:space="0" w:color="auto"/>
        <w:bottom w:val="none" w:sz="0" w:space="0" w:color="auto"/>
        <w:right w:val="none" w:sz="0" w:space="0" w:color="auto"/>
      </w:divBdr>
    </w:div>
    <w:div w:id="669672790">
      <w:bodyDiv w:val="1"/>
      <w:marLeft w:val="0"/>
      <w:marRight w:val="0"/>
      <w:marTop w:val="0"/>
      <w:marBottom w:val="0"/>
      <w:divBdr>
        <w:top w:val="none" w:sz="0" w:space="0" w:color="auto"/>
        <w:left w:val="none" w:sz="0" w:space="0" w:color="auto"/>
        <w:bottom w:val="none" w:sz="0" w:space="0" w:color="auto"/>
        <w:right w:val="none" w:sz="0" w:space="0" w:color="auto"/>
      </w:divBdr>
    </w:div>
    <w:div w:id="1076780227">
      <w:bodyDiv w:val="1"/>
      <w:marLeft w:val="0"/>
      <w:marRight w:val="0"/>
      <w:marTop w:val="0"/>
      <w:marBottom w:val="0"/>
      <w:divBdr>
        <w:top w:val="none" w:sz="0" w:space="0" w:color="auto"/>
        <w:left w:val="none" w:sz="0" w:space="0" w:color="auto"/>
        <w:bottom w:val="none" w:sz="0" w:space="0" w:color="auto"/>
        <w:right w:val="none" w:sz="0" w:space="0" w:color="auto"/>
      </w:divBdr>
    </w:div>
    <w:div w:id="1146511710">
      <w:bodyDiv w:val="1"/>
      <w:marLeft w:val="0"/>
      <w:marRight w:val="0"/>
      <w:marTop w:val="0"/>
      <w:marBottom w:val="0"/>
      <w:divBdr>
        <w:top w:val="none" w:sz="0" w:space="0" w:color="auto"/>
        <w:left w:val="none" w:sz="0" w:space="0" w:color="auto"/>
        <w:bottom w:val="none" w:sz="0" w:space="0" w:color="auto"/>
        <w:right w:val="none" w:sz="0" w:space="0" w:color="auto"/>
      </w:divBdr>
    </w:div>
    <w:div w:id="1236361270">
      <w:bodyDiv w:val="1"/>
      <w:marLeft w:val="0"/>
      <w:marRight w:val="0"/>
      <w:marTop w:val="0"/>
      <w:marBottom w:val="0"/>
      <w:divBdr>
        <w:top w:val="none" w:sz="0" w:space="0" w:color="auto"/>
        <w:left w:val="none" w:sz="0" w:space="0" w:color="auto"/>
        <w:bottom w:val="none" w:sz="0" w:space="0" w:color="auto"/>
        <w:right w:val="none" w:sz="0" w:space="0" w:color="auto"/>
      </w:divBdr>
    </w:div>
    <w:div w:id="1611161070">
      <w:bodyDiv w:val="1"/>
      <w:marLeft w:val="0"/>
      <w:marRight w:val="0"/>
      <w:marTop w:val="0"/>
      <w:marBottom w:val="0"/>
      <w:divBdr>
        <w:top w:val="none" w:sz="0" w:space="0" w:color="auto"/>
        <w:left w:val="none" w:sz="0" w:space="0" w:color="auto"/>
        <w:bottom w:val="none" w:sz="0" w:space="0" w:color="auto"/>
        <w:right w:val="none" w:sz="0" w:space="0" w:color="auto"/>
      </w:divBdr>
    </w:div>
    <w:div w:id="18555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JC9tBM5hmD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eloEM0UQ-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G_WE5ToMSI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roartecordob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hcarrara1@icloud.com</cp:lastModifiedBy>
  <cp:revision>2</cp:revision>
  <dcterms:created xsi:type="dcterms:W3CDTF">2019-09-07T02:37:00Z</dcterms:created>
  <dcterms:modified xsi:type="dcterms:W3CDTF">2019-09-07T02:37:00Z</dcterms:modified>
</cp:coreProperties>
</file>