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4703E4" w14:textId="77777777" w:rsidR="00167CC9" w:rsidRDefault="00167CC9" w:rsidP="00534B6D">
      <w:pPr>
        <w:jc w:val="both"/>
      </w:pPr>
      <w:bookmarkStart w:id="0" w:name="_GoBack"/>
      <w:bookmarkEnd w:id="0"/>
    </w:p>
    <w:p w14:paraId="5F6D139C" w14:textId="230EA8EC" w:rsidR="005D3EB8" w:rsidRPr="005D3EB8" w:rsidRDefault="005D3EB8" w:rsidP="00534B6D">
      <w:pPr>
        <w:bidi/>
        <w:jc w:val="both"/>
        <w:rPr>
          <w:rFonts w:ascii="Arial" w:eastAsiaTheme="minorEastAsia" w:hAnsi="Arial" w:cs="Arial"/>
          <w:sz w:val="24"/>
          <w:szCs w:val="24"/>
          <w:lang w:val="es-US" w:eastAsia="es-MX"/>
        </w:rPr>
      </w:pPr>
      <w:r w:rsidRPr="005D3EB8">
        <w:rPr>
          <w:rFonts w:ascii="Arial" w:eastAsiaTheme="minorEastAsia" w:hAnsi="Arial" w:cs="Arial"/>
          <w:sz w:val="24"/>
          <w:szCs w:val="24"/>
          <w:lang w:val="es-US" w:eastAsia="es-MX"/>
        </w:rPr>
        <w:t xml:space="preserve">GACETILLA DE PRENSA                                                   Córdoba, </w:t>
      </w:r>
      <w:r w:rsidR="009F3DEF">
        <w:rPr>
          <w:rFonts w:ascii="Arial" w:eastAsiaTheme="minorEastAsia" w:hAnsi="Arial" w:cs="Arial"/>
          <w:sz w:val="24"/>
          <w:szCs w:val="24"/>
          <w:lang w:val="es-US" w:eastAsia="es-MX"/>
        </w:rPr>
        <w:t>julio</w:t>
      </w:r>
      <w:r w:rsidR="002B47E8">
        <w:rPr>
          <w:rFonts w:ascii="Arial" w:eastAsiaTheme="minorEastAsia" w:hAnsi="Arial" w:cs="Arial"/>
          <w:sz w:val="24"/>
          <w:szCs w:val="24"/>
          <w:lang w:val="es-US" w:eastAsia="es-MX"/>
        </w:rPr>
        <w:t xml:space="preserve"> </w:t>
      </w:r>
      <w:r w:rsidR="006B02C0">
        <w:rPr>
          <w:rFonts w:ascii="Arial" w:eastAsiaTheme="minorEastAsia" w:hAnsi="Arial" w:cs="Arial"/>
          <w:sz w:val="24"/>
          <w:szCs w:val="24"/>
          <w:lang w:val="es-US" w:eastAsia="es-MX"/>
        </w:rPr>
        <w:t>1</w:t>
      </w:r>
      <w:r w:rsidR="009F3DEF">
        <w:rPr>
          <w:rFonts w:ascii="Arial" w:eastAsiaTheme="minorEastAsia" w:hAnsi="Arial" w:cs="Arial"/>
          <w:sz w:val="24"/>
          <w:szCs w:val="24"/>
          <w:lang w:val="es-US" w:eastAsia="es-MX"/>
        </w:rPr>
        <w:t>5</w:t>
      </w:r>
      <w:r w:rsidR="00BE155C">
        <w:rPr>
          <w:rFonts w:ascii="Arial" w:eastAsiaTheme="minorEastAsia" w:hAnsi="Arial" w:cs="Arial"/>
          <w:sz w:val="24"/>
          <w:szCs w:val="24"/>
          <w:lang w:val="es-US" w:eastAsia="es-MX"/>
        </w:rPr>
        <w:t xml:space="preserve">, </w:t>
      </w:r>
      <w:r w:rsidRPr="005D3EB8">
        <w:rPr>
          <w:rFonts w:ascii="Arial" w:eastAsiaTheme="minorEastAsia" w:hAnsi="Arial" w:cs="Arial"/>
          <w:sz w:val="24"/>
          <w:szCs w:val="24"/>
          <w:lang w:val="es-US" w:eastAsia="es-MX"/>
        </w:rPr>
        <w:t>2019</w:t>
      </w:r>
    </w:p>
    <w:p w14:paraId="76963EB1" w14:textId="77777777" w:rsidR="005D3EB8" w:rsidRPr="005D3EB8" w:rsidRDefault="005D3EB8" w:rsidP="00534B6D">
      <w:pPr>
        <w:jc w:val="both"/>
        <w:rPr>
          <w:rFonts w:ascii="Arial" w:eastAsiaTheme="minorEastAsia" w:hAnsi="Arial" w:cs="Arial"/>
          <w:b/>
          <w:sz w:val="28"/>
          <w:szCs w:val="28"/>
          <w:lang w:val="es-US" w:eastAsia="es-MX"/>
        </w:rPr>
      </w:pPr>
    </w:p>
    <w:p w14:paraId="7CF00DEC" w14:textId="77777777" w:rsidR="005D3EB8" w:rsidRPr="005D3EB8" w:rsidRDefault="005D3EB8" w:rsidP="00534B6D">
      <w:pPr>
        <w:jc w:val="center"/>
        <w:rPr>
          <w:rFonts w:ascii="Arial" w:eastAsiaTheme="minorEastAsia" w:hAnsi="Arial" w:cs="Arial"/>
          <w:b/>
          <w:sz w:val="28"/>
          <w:szCs w:val="28"/>
          <w:lang w:val="es-US" w:eastAsia="es-MX"/>
        </w:rPr>
      </w:pPr>
      <w:r w:rsidRPr="005D3EB8">
        <w:rPr>
          <w:rFonts w:ascii="Arial" w:eastAsiaTheme="minorEastAsia" w:hAnsi="Arial" w:cs="Arial"/>
          <w:b/>
          <w:sz w:val="28"/>
          <w:szCs w:val="28"/>
          <w:lang w:val="es-US" w:eastAsia="es-MX"/>
        </w:rPr>
        <w:t>Ciclo “Sábados Culturales: MONSERRAT EN CONCIERTO”</w:t>
      </w:r>
    </w:p>
    <w:p w14:paraId="300836E6" w14:textId="1EC2997D" w:rsidR="005D3EB8" w:rsidRPr="005D3EB8" w:rsidRDefault="005D3EB8" w:rsidP="00B3244C">
      <w:pPr>
        <w:jc w:val="center"/>
        <w:rPr>
          <w:rFonts w:ascii="Arial" w:eastAsiaTheme="minorEastAsia" w:hAnsi="Arial" w:cs="Arial"/>
          <w:sz w:val="24"/>
          <w:szCs w:val="24"/>
          <w:lang w:val="es-US" w:eastAsia="es-MX"/>
        </w:rPr>
      </w:pPr>
      <w:proofErr w:type="gramStart"/>
      <w:r w:rsidRPr="005D3EB8">
        <w:rPr>
          <w:rFonts w:ascii="Arial" w:eastAsiaTheme="minorEastAsia" w:hAnsi="Arial" w:cs="Arial"/>
          <w:i/>
          <w:sz w:val="24"/>
          <w:szCs w:val="24"/>
          <w:lang w:val="es-US" w:eastAsia="es-MX"/>
        </w:rPr>
        <w:t>presenta</w:t>
      </w:r>
      <w:proofErr w:type="gramEnd"/>
    </w:p>
    <w:p w14:paraId="462EE9A0" w14:textId="7A3CB018" w:rsidR="005D3EB8" w:rsidRPr="005D3EB8" w:rsidRDefault="00E72413" w:rsidP="00534B6D">
      <w:pPr>
        <w:jc w:val="center"/>
        <w:rPr>
          <w:rFonts w:eastAsiaTheme="minorEastAsia" w:cs="Arial"/>
          <w:b/>
          <w:i/>
          <w:sz w:val="28"/>
          <w:szCs w:val="28"/>
          <w:lang w:val="es-US" w:eastAsia="es-MX"/>
        </w:rPr>
      </w:pPr>
      <w:r w:rsidRPr="00432BBA">
        <w:rPr>
          <w:rFonts w:eastAsiaTheme="minorEastAsia" w:cs="Arial"/>
          <w:b/>
          <w:sz w:val="28"/>
          <w:szCs w:val="28"/>
          <w:lang w:eastAsia="es-MX"/>
        </w:rPr>
        <w:t>ENSAMBLE ÍRIDE</w:t>
      </w:r>
    </w:p>
    <w:p w14:paraId="01993A99" w14:textId="48765B58" w:rsidR="005D3EB8" w:rsidRPr="00D5033E" w:rsidRDefault="00AD772A" w:rsidP="00534B6D">
      <w:pPr>
        <w:spacing w:after="0"/>
        <w:jc w:val="center"/>
        <w:rPr>
          <w:rFonts w:ascii="Arial" w:eastAsiaTheme="minorEastAsia" w:hAnsi="Arial" w:cs="Arial"/>
          <w:b/>
          <w:i/>
          <w:sz w:val="24"/>
          <w:szCs w:val="24"/>
          <w:lang w:val="es-US" w:eastAsia="es-MX"/>
        </w:rPr>
      </w:pPr>
      <w:r w:rsidRPr="00217707">
        <w:rPr>
          <w:rFonts w:ascii="Arial" w:eastAsiaTheme="minorEastAsia" w:hAnsi="Arial" w:cs="Arial"/>
          <w:b/>
          <w:i/>
          <w:sz w:val="24"/>
          <w:szCs w:val="24"/>
          <w:lang w:val="es-US" w:eastAsia="es-MX"/>
        </w:rPr>
        <w:t>“</w:t>
      </w:r>
      <w:r w:rsidR="00ED3D66">
        <w:rPr>
          <w:rFonts w:ascii="Arial" w:eastAsiaTheme="minorEastAsia" w:hAnsi="Arial" w:cs="Arial"/>
          <w:b/>
          <w:i/>
          <w:sz w:val="24"/>
          <w:szCs w:val="24"/>
          <w:lang w:val="es-US" w:eastAsia="es-MX"/>
        </w:rPr>
        <w:t>Barroco inglés – alemán – italiano</w:t>
      </w:r>
      <w:r w:rsidR="005D3EB8" w:rsidRPr="005D3EB8">
        <w:rPr>
          <w:rFonts w:ascii="Arial" w:eastAsiaTheme="minorEastAsia" w:hAnsi="Arial" w:cs="Arial"/>
          <w:b/>
          <w:i/>
          <w:sz w:val="24"/>
          <w:szCs w:val="24"/>
          <w:lang w:val="es-US" w:eastAsia="es-MX"/>
        </w:rPr>
        <w:t>”</w:t>
      </w:r>
    </w:p>
    <w:p w14:paraId="43C4138B" w14:textId="77777777" w:rsidR="00EB579C" w:rsidRPr="005D3EB8" w:rsidRDefault="00EB579C" w:rsidP="00534B6D">
      <w:pPr>
        <w:spacing w:after="0"/>
        <w:jc w:val="both"/>
        <w:rPr>
          <w:rFonts w:ascii="Arial" w:eastAsiaTheme="minorEastAsia" w:hAnsi="Arial" w:cs="Arial"/>
          <w:sz w:val="24"/>
          <w:szCs w:val="24"/>
          <w:lang w:val="es-US" w:eastAsia="es-MX"/>
        </w:rPr>
      </w:pPr>
    </w:p>
    <w:p w14:paraId="6E69B0F5" w14:textId="43CE3B47" w:rsidR="005D3EB8" w:rsidRPr="005D3EB8" w:rsidRDefault="004311EF" w:rsidP="00534B6D">
      <w:pPr>
        <w:spacing w:after="0"/>
        <w:jc w:val="both"/>
        <w:rPr>
          <w:rFonts w:ascii="Arial" w:eastAsiaTheme="minorEastAsia" w:hAnsi="Arial" w:cs="Arial"/>
          <w:b/>
          <w:sz w:val="24"/>
          <w:szCs w:val="24"/>
          <w:lang w:val="es-US" w:eastAsia="es-MX"/>
        </w:rPr>
      </w:pPr>
      <w:r w:rsidRPr="005D3EB8">
        <w:rPr>
          <w:rFonts w:ascii="Arial" w:eastAsiaTheme="minorEastAsia" w:hAnsi="Arial" w:cs="Arial"/>
          <w:noProof/>
          <w:sz w:val="24"/>
          <w:szCs w:val="24"/>
          <w:lang w:eastAsia="es-AR"/>
        </w:rPr>
        <w:drawing>
          <wp:anchor distT="0" distB="0" distL="114300" distR="114300" simplePos="0" relativeHeight="251659264" behindDoc="0" locked="0" layoutInCell="1" allowOverlap="1" wp14:anchorId="6D28A962" wp14:editId="17C2AC52">
            <wp:simplePos x="0" y="0"/>
            <wp:positionH relativeFrom="column">
              <wp:posOffset>1395095</wp:posOffset>
            </wp:positionH>
            <wp:positionV relativeFrom="paragraph">
              <wp:posOffset>236220</wp:posOffset>
            </wp:positionV>
            <wp:extent cx="2943860" cy="1960880"/>
            <wp:effectExtent l="0" t="0" r="254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43860" cy="1960880"/>
                    </a:xfrm>
                    <a:prstGeom prst="rect">
                      <a:avLst/>
                    </a:prstGeom>
                  </pic:spPr>
                </pic:pic>
              </a:graphicData>
            </a:graphic>
            <wp14:sizeRelH relativeFrom="margin">
              <wp14:pctWidth>0</wp14:pctWidth>
            </wp14:sizeRelH>
            <wp14:sizeRelV relativeFrom="margin">
              <wp14:pctHeight>0</wp14:pctHeight>
            </wp14:sizeRelV>
          </wp:anchor>
        </w:drawing>
      </w:r>
    </w:p>
    <w:p w14:paraId="67B69BBE" w14:textId="6B51FFC6" w:rsidR="005D3EB8" w:rsidRPr="005D3EB8" w:rsidRDefault="005D3EB8" w:rsidP="00534B6D">
      <w:pPr>
        <w:spacing w:after="0"/>
        <w:jc w:val="both"/>
        <w:rPr>
          <w:rFonts w:ascii="Arial" w:eastAsiaTheme="minorEastAsia" w:hAnsi="Arial" w:cs="Arial"/>
          <w:b/>
          <w:sz w:val="24"/>
          <w:szCs w:val="24"/>
          <w:lang w:val="es-US" w:eastAsia="es-MX"/>
        </w:rPr>
      </w:pPr>
    </w:p>
    <w:p w14:paraId="6381AD40" w14:textId="5806EC3B" w:rsidR="005D3EB8" w:rsidRPr="005D3EB8" w:rsidRDefault="005D3EB8" w:rsidP="00534B6D">
      <w:pPr>
        <w:spacing w:after="0"/>
        <w:jc w:val="both"/>
        <w:rPr>
          <w:rFonts w:ascii="Arial" w:eastAsiaTheme="minorEastAsia" w:hAnsi="Arial" w:cs="Arial"/>
          <w:i/>
          <w:sz w:val="24"/>
          <w:szCs w:val="24"/>
          <w:lang w:val="es-US" w:eastAsia="es-MX"/>
        </w:rPr>
      </w:pPr>
    </w:p>
    <w:p w14:paraId="39CEABC6" w14:textId="77777777" w:rsidR="005D3EB8" w:rsidRPr="005D3EB8" w:rsidRDefault="005D3EB8" w:rsidP="00B6161C">
      <w:pPr>
        <w:jc w:val="center"/>
        <w:rPr>
          <w:rFonts w:ascii="Arial" w:eastAsiaTheme="minorEastAsia" w:hAnsi="Arial" w:cs="Arial"/>
          <w:sz w:val="24"/>
          <w:szCs w:val="24"/>
          <w:lang w:val="es-US" w:eastAsia="es-MX"/>
        </w:rPr>
      </w:pPr>
    </w:p>
    <w:p w14:paraId="48A0ABBD" w14:textId="610B0EDF" w:rsidR="005D3EB8" w:rsidRPr="005D3EB8" w:rsidRDefault="005D3EB8" w:rsidP="00B6161C">
      <w:pPr>
        <w:spacing w:after="0"/>
        <w:jc w:val="center"/>
        <w:rPr>
          <w:rFonts w:ascii="Arial" w:eastAsiaTheme="minorEastAsia" w:hAnsi="Arial" w:cs="Arial"/>
          <w:sz w:val="24"/>
          <w:szCs w:val="24"/>
          <w:lang w:val="es-US" w:eastAsia="es-MX"/>
        </w:rPr>
      </w:pPr>
      <w:r w:rsidRPr="005D3EB8">
        <w:rPr>
          <w:rFonts w:ascii="Arial" w:eastAsiaTheme="minorEastAsia" w:hAnsi="Arial" w:cs="Arial"/>
          <w:sz w:val="24"/>
          <w:szCs w:val="24"/>
          <w:lang w:val="es-US" w:eastAsia="es-MX"/>
        </w:rPr>
        <w:t xml:space="preserve">Sábado, </w:t>
      </w:r>
      <w:r w:rsidR="00A3168A">
        <w:rPr>
          <w:rFonts w:ascii="Arial" w:eastAsiaTheme="minorEastAsia" w:hAnsi="Arial" w:cs="Arial"/>
          <w:sz w:val="24"/>
          <w:szCs w:val="24"/>
          <w:lang w:val="es-US" w:eastAsia="es-MX"/>
        </w:rPr>
        <w:t>0</w:t>
      </w:r>
      <w:r w:rsidR="00595CFA">
        <w:rPr>
          <w:rFonts w:ascii="Arial" w:eastAsiaTheme="minorEastAsia" w:hAnsi="Arial" w:cs="Arial"/>
          <w:sz w:val="24"/>
          <w:szCs w:val="24"/>
          <w:lang w:val="es-US" w:eastAsia="es-MX"/>
        </w:rPr>
        <w:t xml:space="preserve">3 de agosto </w:t>
      </w:r>
      <w:r w:rsidRPr="005D3EB8">
        <w:rPr>
          <w:rFonts w:ascii="Arial" w:eastAsiaTheme="minorEastAsia" w:hAnsi="Arial" w:cs="Arial"/>
          <w:sz w:val="24"/>
          <w:szCs w:val="24"/>
          <w:lang w:val="es-US" w:eastAsia="es-MX"/>
        </w:rPr>
        <w:t>de 2019</w:t>
      </w:r>
    </w:p>
    <w:p w14:paraId="56E94AAD" w14:textId="783A2D88" w:rsidR="005D3EB8" w:rsidRPr="002C3844" w:rsidRDefault="005D3EB8" w:rsidP="00B6161C">
      <w:pPr>
        <w:spacing w:after="0"/>
        <w:jc w:val="center"/>
        <w:rPr>
          <w:rFonts w:ascii="Arial" w:eastAsiaTheme="minorEastAsia" w:hAnsi="Arial" w:cs="Arial"/>
          <w:i/>
          <w:iCs/>
          <w:sz w:val="24"/>
          <w:szCs w:val="24"/>
          <w:lang w:val="es-US" w:eastAsia="es-MX"/>
        </w:rPr>
      </w:pPr>
      <w:r w:rsidRPr="005D3EB8">
        <w:rPr>
          <w:rFonts w:ascii="Arial" w:eastAsiaTheme="minorEastAsia" w:hAnsi="Arial" w:cs="Arial"/>
          <w:sz w:val="24"/>
          <w:szCs w:val="24"/>
          <w:lang w:val="es-US" w:eastAsia="es-MX"/>
        </w:rPr>
        <w:t>16:00H Charla pre concierto</w:t>
      </w:r>
      <w:r w:rsidRPr="002C3844">
        <w:rPr>
          <w:rFonts w:ascii="Arial" w:eastAsiaTheme="minorEastAsia" w:hAnsi="Arial" w:cs="Arial"/>
          <w:i/>
          <w:iCs/>
          <w:sz w:val="24"/>
          <w:szCs w:val="24"/>
          <w:lang w:val="es-US" w:eastAsia="es-MX"/>
        </w:rPr>
        <w:t xml:space="preserve"> </w:t>
      </w:r>
      <w:r w:rsidR="00896C33" w:rsidRPr="002C3844">
        <w:rPr>
          <w:rFonts w:ascii="Arial" w:eastAsiaTheme="minorEastAsia" w:hAnsi="Arial" w:cs="Arial"/>
          <w:i/>
          <w:iCs/>
          <w:sz w:val="24"/>
          <w:szCs w:val="24"/>
          <w:lang w:val="es-US" w:eastAsia="es-MX"/>
        </w:rPr>
        <w:t>“</w:t>
      </w:r>
      <w:r w:rsidR="00A1550D" w:rsidRPr="002C3844">
        <w:rPr>
          <w:rFonts w:ascii="Arial" w:eastAsiaTheme="minorEastAsia" w:hAnsi="Arial" w:cs="Arial"/>
          <w:i/>
          <w:iCs/>
          <w:sz w:val="24"/>
          <w:szCs w:val="24"/>
          <w:lang w:val="es-US" w:eastAsia="es-MX"/>
        </w:rPr>
        <w:t xml:space="preserve">El </w:t>
      </w:r>
      <w:r w:rsidR="00472B25" w:rsidRPr="002C3844">
        <w:rPr>
          <w:rFonts w:ascii="Arial" w:eastAsiaTheme="minorEastAsia" w:hAnsi="Arial" w:cs="Arial"/>
          <w:i/>
          <w:iCs/>
          <w:sz w:val="24"/>
          <w:szCs w:val="24"/>
          <w:lang w:val="es-US" w:eastAsia="es-MX"/>
        </w:rPr>
        <w:t xml:space="preserve">Barroco europeo y su transculturación a la </w:t>
      </w:r>
      <w:proofErr w:type="spellStart"/>
      <w:r w:rsidR="00472B25" w:rsidRPr="002C3844">
        <w:rPr>
          <w:rFonts w:ascii="Arial" w:eastAsiaTheme="minorEastAsia" w:hAnsi="Arial" w:cs="Arial"/>
          <w:i/>
          <w:iCs/>
          <w:sz w:val="24"/>
          <w:szCs w:val="24"/>
          <w:lang w:val="es-US" w:eastAsia="es-MX"/>
        </w:rPr>
        <w:t>America</w:t>
      </w:r>
      <w:proofErr w:type="spellEnd"/>
      <w:r w:rsidR="00472B25" w:rsidRPr="002C3844">
        <w:rPr>
          <w:rFonts w:ascii="Arial" w:eastAsiaTheme="minorEastAsia" w:hAnsi="Arial" w:cs="Arial"/>
          <w:i/>
          <w:iCs/>
          <w:sz w:val="24"/>
          <w:szCs w:val="24"/>
          <w:lang w:val="es-US" w:eastAsia="es-MX"/>
        </w:rPr>
        <w:t xml:space="preserve"> Colonial. Siglos XVII y XVIII</w:t>
      </w:r>
      <w:r w:rsidR="005E39B1" w:rsidRPr="002C3844">
        <w:rPr>
          <w:rFonts w:ascii="Arial" w:eastAsiaTheme="minorEastAsia" w:hAnsi="Arial" w:cs="Arial"/>
          <w:i/>
          <w:iCs/>
          <w:sz w:val="24"/>
          <w:szCs w:val="24"/>
          <w:lang w:val="es-US" w:eastAsia="es-MX"/>
        </w:rPr>
        <w:t>”</w:t>
      </w:r>
    </w:p>
    <w:p w14:paraId="546A8D00" w14:textId="53048037" w:rsidR="005E39B1" w:rsidRDefault="00392FB9" w:rsidP="00B6161C">
      <w:pPr>
        <w:spacing w:after="0"/>
        <w:jc w:val="center"/>
        <w:rPr>
          <w:rFonts w:ascii="Arial" w:eastAsiaTheme="minorEastAsia" w:hAnsi="Arial" w:cs="Arial"/>
          <w:b/>
          <w:sz w:val="24"/>
          <w:szCs w:val="24"/>
          <w:lang w:val="es-US" w:eastAsia="es-MX"/>
        </w:rPr>
      </w:pPr>
      <w:r>
        <w:rPr>
          <w:rFonts w:ascii="Arial" w:eastAsiaTheme="minorEastAsia" w:hAnsi="Arial" w:cs="Arial"/>
          <w:sz w:val="24"/>
          <w:szCs w:val="24"/>
          <w:lang w:val="es-US" w:eastAsia="es-MX"/>
        </w:rPr>
        <w:t>Arq.</w:t>
      </w:r>
      <w:r w:rsidR="005E39B1">
        <w:rPr>
          <w:rFonts w:ascii="Arial" w:eastAsiaTheme="minorEastAsia" w:hAnsi="Arial" w:cs="Arial"/>
          <w:sz w:val="24"/>
          <w:szCs w:val="24"/>
          <w:lang w:val="es-US" w:eastAsia="es-MX"/>
        </w:rPr>
        <w:t xml:space="preserve"> </w:t>
      </w:r>
      <w:r w:rsidR="00472B25">
        <w:rPr>
          <w:rFonts w:ascii="Arial" w:eastAsiaTheme="minorEastAsia" w:hAnsi="Arial" w:cs="Arial"/>
          <w:b/>
          <w:sz w:val="24"/>
          <w:szCs w:val="24"/>
          <w:lang w:val="es-US" w:eastAsia="es-MX"/>
        </w:rPr>
        <w:t xml:space="preserve">Juan Manuel </w:t>
      </w:r>
      <w:proofErr w:type="spellStart"/>
      <w:r w:rsidR="00472B25">
        <w:rPr>
          <w:rFonts w:ascii="Arial" w:eastAsiaTheme="minorEastAsia" w:hAnsi="Arial" w:cs="Arial"/>
          <w:b/>
          <w:sz w:val="24"/>
          <w:szCs w:val="24"/>
          <w:lang w:val="es-US" w:eastAsia="es-MX"/>
        </w:rPr>
        <w:t>Bergallo</w:t>
      </w:r>
      <w:proofErr w:type="spellEnd"/>
    </w:p>
    <w:p w14:paraId="54137E87" w14:textId="77777777" w:rsidR="00456796" w:rsidRPr="005D3EB8" w:rsidRDefault="00456796" w:rsidP="00B6161C">
      <w:pPr>
        <w:spacing w:after="0"/>
        <w:jc w:val="center"/>
        <w:rPr>
          <w:rFonts w:ascii="Arial" w:eastAsiaTheme="minorEastAsia" w:hAnsi="Arial" w:cs="Arial"/>
          <w:b/>
          <w:sz w:val="24"/>
          <w:szCs w:val="24"/>
          <w:lang w:val="es-US" w:eastAsia="es-MX"/>
        </w:rPr>
      </w:pPr>
    </w:p>
    <w:p w14:paraId="05A6AEAE" w14:textId="73F0F280" w:rsidR="00660797" w:rsidRPr="00456796" w:rsidRDefault="005D3EB8" w:rsidP="00B6161C">
      <w:pPr>
        <w:spacing w:after="0"/>
        <w:jc w:val="center"/>
        <w:rPr>
          <w:rFonts w:ascii="Arial" w:eastAsiaTheme="minorEastAsia" w:hAnsi="Arial" w:cs="Arial"/>
          <w:b/>
          <w:sz w:val="24"/>
          <w:szCs w:val="24"/>
          <w:lang w:val="es-US" w:eastAsia="es-MX"/>
        </w:rPr>
      </w:pPr>
      <w:r w:rsidRPr="005D3EB8">
        <w:rPr>
          <w:rFonts w:ascii="Arial" w:eastAsiaTheme="minorEastAsia" w:hAnsi="Arial" w:cs="Arial"/>
          <w:sz w:val="24"/>
          <w:szCs w:val="24"/>
          <w:lang w:val="es-US" w:eastAsia="es-MX"/>
        </w:rPr>
        <w:t>17:00H Concierto:</w:t>
      </w:r>
      <w:r w:rsidR="00660797">
        <w:rPr>
          <w:rFonts w:ascii="Arial" w:eastAsiaTheme="minorEastAsia" w:hAnsi="Arial" w:cs="Arial"/>
          <w:sz w:val="24"/>
          <w:szCs w:val="24"/>
          <w:lang w:val="es-US" w:eastAsia="es-MX"/>
        </w:rPr>
        <w:t xml:space="preserve"> </w:t>
      </w:r>
      <w:r w:rsidR="00FD71F7">
        <w:rPr>
          <w:rFonts w:ascii="Arial" w:eastAsiaTheme="minorEastAsia" w:hAnsi="Arial" w:cs="Arial"/>
          <w:b/>
          <w:sz w:val="24"/>
          <w:szCs w:val="24"/>
          <w:lang w:val="es-US" w:eastAsia="es-MX"/>
        </w:rPr>
        <w:t>ENSAMBLE ÍRIDE</w:t>
      </w:r>
    </w:p>
    <w:p w14:paraId="4EE2A098" w14:textId="5364C2CD" w:rsidR="005D3EB8" w:rsidRPr="00B83EBB" w:rsidRDefault="00B83EBB" w:rsidP="00B6161C">
      <w:pPr>
        <w:spacing w:after="0"/>
        <w:jc w:val="center"/>
        <w:rPr>
          <w:rFonts w:ascii="Arial" w:eastAsiaTheme="minorEastAsia" w:hAnsi="Arial" w:cs="Arial"/>
          <w:b/>
          <w:i/>
          <w:sz w:val="24"/>
          <w:szCs w:val="24"/>
          <w:lang w:val="es-US" w:eastAsia="es-MX"/>
        </w:rPr>
      </w:pPr>
      <w:r w:rsidRPr="00217707">
        <w:rPr>
          <w:rFonts w:ascii="Arial" w:eastAsiaTheme="minorEastAsia" w:hAnsi="Arial" w:cs="Arial"/>
          <w:b/>
          <w:i/>
          <w:sz w:val="24"/>
          <w:szCs w:val="24"/>
          <w:lang w:val="es-US" w:eastAsia="es-MX"/>
        </w:rPr>
        <w:t>“</w:t>
      </w:r>
      <w:r>
        <w:rPr>
          <w:rFonts w:ascii="Arial" w:eastAsiaTheme="minorEastAsia" w:hAnsi="Arial" w:cs="Arial"/>
          <w:b/>
          <w:i/>
          <w:sz w:val="24"/>
          <w:szCs w:val="24"/>
          <w:lang w:val="es-US" w:eastAsia="es-MX"/>
        </w:rPr>
        <w:t>Barroco inglés – alemán – italiano</w:t>
      </w:r>
      <w:r w:rsidRPr="005D3EB8">
        <w:rPr>
          <w:rFonts w:ascii="Arial" w:eastAsiaTheme="minorEastAsia" w:hAnsi="Arial" w:cs="Arial"/>
          <w:b/>
          <w:i/>
          <w:sz w:val="24"/>
          <w:szCs w:val="24"/>
          <w:lang w:val="es-US" w:eastAsia="es-MX"/>
        </w:rPr>
        <w:t>”</w:t>
      </w:r>
    </w:p>
    <w:p w14:paraId="61F042DE" w14:textId="19D7DFB0" w:rsidR="005D3EB8" w:rsidRDefault="005D3EB8" w:rsidP="00B3244C">
      <w:pPr>
        <w:spacing w:after="0"/>
        <w:jc w:val="center"/>
        <w:rPr>
          <w:rFonts w:ascii="Arial" w:eastAsiaTheme="minorEastAsia" w:hAnsi="Arial" w:cs="Arial"/>
          <w:sz w:val="24"/>
          <w:szCs w:val="24"/>
          <w:lang w:val="es-US" w:eastAsia="es-MX"/>
        </w:rPr>
      </w:pPr>
      <w:r w:rsidRPr="005D3EB8">
        <w:rPr>
          <w:rFonts w:ascii="Arial" w:eastAsiaTheme="minorEastAsia" w:hAnsi="Arial" w:cs="Arial"/>
          <w:sz w:val="24"/>
          <w:szCs w:val="24"/>
          <w:lang w:val="es-US" w:eastAsia="es-MX"/>
        </w:rPr>
        <w:t>Salón de Actos - Colegio Monserrat</w:t>
      </w:r>
    </w:p>
    <w:p w14:paraId="09AD35BD" w14:textId="2194FCE7" w:rsidR="00B3244C" w:rsidRDefault="00B3244C" w:rsidP="00B3244C">
      <w:pPr>
        <w:spacing w:after="0"/>
        <w:jc w:val="center"/>
        <w:rPr>
          <w:rFonts w:ascii="Arial" w:eastAsiaTheme="minorEastAsia" w:hAnsi="Arial" w:cs="Arial"/>
          <w:sz w:val="24"/>
          <w:szCs w:val="24"/>
          <w:lang w:val="es-US" w:eastAsia="es-MX"/>
        </w:rPr>
      </w:pPr>
    </w:p>
    <w:p w14:paraId="57FE2D94" w14:textId="4D2772D0" w:rsidR="00D54D95" w:rsidRDefault="00D54D95" w:rsidP="00B3244C">
      <w:pPr>
        <w:spacing w:after="0"/>
        <w:jc w:val="center"/>
        <w:rPr>
          <w:rFonts w:ascii="Arial" w:eastAsiaTheme="minorEastAsia" w:hAnsi="Arial" w:cs="Arial"/>
          <w:sz w:val="24"/>
          <w:szCs w:val="24"/>
          <w:lang w:val="es-US" w:eastAsia="es-MX"/>
        </w:rPr>
      </w:pPr>
    </w:p>
    <w:p w14:paraId="7D6C6C8D" w14:textId="77777777" w:rsidR="00D54D95" w:rsidRPr="00B3244C" w:rsidRDefault="00D54D95" w:rsidP="00B3244C">
      <w:pPr>
        <w:spacing w:after="0"/>
        <w:jc w:val="center"/>
        <w:rPr>
          <w:rFonts w:ascii="Arial" w:eastAsiaTheme="minorEastAsia" w:hAnsi="Arial" w:cs="Arial"/>
          <w:sz w:val="24"/>
          <w:szCs w:val="24"/>
          <w:lang w:val="es-US" w:eastAsia="es-MX"/>
        </w:rPr>
      </w:pPr>
    </w:p>
    <w:p w14:paraId="13055DFB" w14:textId="09BC8E0A" w:rsidR="000E0258" w:rsidRDefault="005D3EB8" w:rsidP="00BF5960">
      <w:pPr>
        <w:spacing w:after="0"/>
        <w:jc w:val="both"/>
        <w:rPr>
          <w:rFonts w:eastAsiaTheme="minorEastAsia" w:cs="Arial"/>
          <w:lang w:val="es-US" w:eastAsia="es-MX"/>
        </w:rPr>
      </w:pPr>
      <w:r w:rsidRPr="005D3EB8">
        <w:rPr>
          <w:rFonts w:eastAsiaTheme="minorEastAsia" w:cs="Arial"/>
          <w:lang w:val="es-US" w:eastAsia="es-MX"/>
        </w:rPr>
        <w:lastRenderedPageBreak/>
        <w:t>La</w:t>
      </w:r>
      <w:r w:rsidR="00935757">
        <w:rPr>
          <w:rFonts w:eastAsiaTheme="minorEastAsia" w:cs="Arial"/>
          <w:lang w:val="es-US" w:eastAsia="es-MX"/>
        </w:rPr>
        <w:t xml:space="preserve"> </w:t>
      </w:r>
      <w:r w:rsidRPr="005D3EB8">
        <w:rPr>
          <w:rFonts w:eastAsiaTheme="minorEastAsia" w:cs="Arial"/>
          <w:lang w:val="es-US" w:eastAsia="es-MX"/>
        </w:rPr>
        <w:t xml:space="preserve"> Fundación Pro Arte Córdoba</w:t>
      </w:r>
      <w:r w:rsidR="00D300CA">
        <w:rPr>
          <w:rFonts w:eastAsiaTheme="minorEastAsia" w:cs="Arial"/>
          <w:lang w:val="es-US" w:eastAsia="es-MX"/>
        </w:rPr>
        <w:t xml:space="preserve">, conmemorando su </w:t>
      </w:r>
      <w:r w:rsidR="00103E5F">
        <w:rPr>
          <w:rFonts w:eastAsiaTheme="minorEastAsia" w:cs="Arial"/>
          <w:lang w:val="es-US" w:eastAsia="es-MX"/>
        </w:rPr>
        <w:t>cuatro décadas de trayectoria</w:t>
      </w:r>
      <w:r w:rsidR="008A7374">
        <w:rPr>
          <w:rFonts w:eastAsiaTheme="minorEastAsia" w:cs="Arial"/>
          <w:lang w:val="es-US" w:eastAsia="es-MX"/>
        </w:rPr>
        <w:t xml:space="preserve">, regresa </w:t>
      </w:r>
      <w:r w:rsidR="00294FF1">
        <w:rPr>
          <w:rFonts w:eastAsiaTheme="minorEastAsia" w:cs="Arial"/>
          <w:lang w:val="es-US" w:eastAsia="es-MX"/>
        </w:rPr>
        <w:t>al</w:t>
      </w:r>
      <w:r w:rsidR="00C90032">
        <w:rPr>
          <w:rFonts w:eastAsiaTheme="minorEastAsia" w:cs="Arial"/>
          <w:lang w:val="es-US" w:eastAsia="es-MX"/>
        </w:rPr>
        <w:t xml:space="preserve"> colegio Monserrat </w:t>
      </w:r>
      <w:r w:rsidR="001B7985">
        <w:rPr>
          <w:rFonts w:eastAsiaTheme="minorEastAsia" w:cs="Arial"/>
          <w:lang w:val="es-US" w:eastAsia="es-MX"/>
        </w:rPr>
        <w:t xml:space="preserve">con el exitoso </w:t>
      </w:r>
      <w:r w:rsidRPr="005D3EB8">
        <w:rPr>
          <w:rFonts w:eastAsiaTheme="minorEastAsia" w:cs="Arial"/>
          <w:lang w:val="es-US" w:eastAsia="es-MX"/>
        </w:rPr>
        <w:t>ciclo “</w:t>
      </w:r>
      <w:r w:rsidRPr="005D3EB8">
        <w:rPr>
          <w:rFonts w:eastAsiaTheme="minorEastAsia" w:cs="Arial"/>
          <w:i/>
          <w:lang w:val="es-US" w:eastAsia="es-MX"/>
        </w:rPr>
        <w:t>Sábados Culturales: Monserrat en Concierto</w:t>
      </w:r>
      <w:r w:rsidRPr="005D3EB8">
        <w:rPr>
          <w:rFonts w:eastAsiaTheme="minorEastAsia" w:cs="Arial"/>
          <w:lang w:val="es-US" w:eastAsia="es-MX"/>
        </w:rPr>
        <w:t xml:space="preserve">” y </w:t>
      </w:r>
      <w:r w:rsidR="0007138E">
        <w:rPr>
          <w:rFonts w:eastAsiaTheme="minorEastAsia" w:cs="Arial"/>
          <w:lang w:val="es-US" w:eastAsia="es-MX"/>
        </w:rPr>
        <w:t xml:space="preserve">se enorgullece en presentar </w:t>
      </w:r>
      <w:r w:rsidR="00AA2478">
        <w:rPr>
          <w:rFonts w:eastAsiaTheme="minorEastAsia" w:cs="Arial"/>
          <w:lang w:val="es-US" w:eastAsia="es-MX"/>
        </w:rPr>
        <w:t>a</w:t>
      </w:r>
      <w:r w:rsidR="00220BAC">
        <w:rPr>
          <w:rFonts w:eastAsiaTheme="minorEastAsia" w:cs="Arial"/>
          <w:lang w:val="es-US" w:eastAsia="es-MX"/>
        </w:rPr>
        <w:t xml:space="preserve">l </w:t>
      </w:r>
      <w:r w:rsidR="00220BAC">
        <w:rPr>
          <w:rFonts w:eastAsiaTheme="minorEastAsia" w:cs="Arial"/>
          <w:b/>
          <w:bCs/>
          <w:lang w:val="es-US" w:eastAsia="es-MX"/>
        </w:rPr>
        <w:t>ENSAMBLE ÍRIDE</w:t>
      </w:r>
      <w:r w:rsidR="00D929F1">
        <w:rPr>
          <w:rFonts w:eastAsiaTheme="minorEastAsia" w:cs="Arial"/>
          <w:b/>
          <w:bCs/>
          <w:lang w:val="es-US" w:eastAsia="es-MX"/>
        </w:rPr>
        <w:t xml:space="preserve">, </w:t>
      </w:r>
      <w:r w:rsidR="000E0258">
        <w:rPr>
          <w:rFonts w:eastAsiaTheme="minorEastAsia" w:cs="Arial"/>
          <w:lang w:val="es-US" w:eastAsia="es-MX"/>
        </w:rPr>
        <w:t>joven agrupación musical basada en la ciudad de Rosario que se dedica  a la interpretación de la música barroca con instrumentos de época.</w:t>
      </w:r>
      <w:r w:rsidR="002918F9">
        <w:rPr>
          <w:rFonts w:eastAsiaTheme="minorEastAsia" w:cs="Arial"/>
          <w:lang w:val="es-US" w:eastAsia="es-MX"/>
        </w:rPr>
        <w:t xml:space="preserve"> El repertorio a interpretar abarcará los siglos XVII y XVIII del barroco inglés, alemán e italiano.</w:t>
      </w:r>
    </w:p>
    <w:p w14:paraId="26CB2967" w14:textId="2F277874" w:rsidR="00343D67" w:rsidRDefault="00EA02B0" w:rsidP="00BF5960">
      <w:pPr>
        <w:spacing w:after="0"/>
        <w:jc w:val="both"/>
        <w:rPr>
          <w:rFonts w:eastAsiaTheme="minorEastAsia" w:cs="Arial"/>
          <w:i/>
          <w:iCs/>
          <w:lang w:val="es-US" w:eastAsia="es-MX"/>
        </w:rPr>
      </w:pPr>
      <w:r>
        <w:rPr>
          <w:rFonts w:eastAsiaTheme="minorEastAsia" w:cs="Arial"/>
          <w:lang w:val="es-US" w:eastAsia="es-MX"/>
        </w:rPr>
        <w:t>Previo al concierto tendrá lugar</w:t>
      </w:r>
      <w:r w:rsidR="00D44737">
        <w:rPr>
          <w:rFonts w:eastAsiaTheme="minorEastAsia" w:cs="Arial"/>
          <w:lang w:val="es-US" w:eastAsia="es-MX"/>
        </w:rPr>
        <w:t xml:space="preserve"> en el mismo auditorio </w:t>
      </w:r>
      <w:r>
        <w:rPr>
          <w:rFonts w:eastAsiaTheme="minorEastAsia" w:cs="Arial"/>
          <w:lang w:val="es-US" w:eastAsia="es-MX"/>
        </w:rPr>
        <w:t xml:space="preserve"> una charla </w:t>
      </w:r>
      <w:r w:rsidR="00D44737">
        <w:rPr>
          <w:rFonts w:eastAsiaTheme="minorEastAsia" w:cs="Arial"/>
          <w:lang w:val="es-US" w:eastAsia="es-MX"/>
        </w:rPr>
        <w:t xml:space="preserve">de 30 minutos </w:t>
      </w:r>
      <w:r w:rsidR="00514819">
        <w:rPr>
          <w:rFonts w:eastAsiaTheme="minorEastAsia" w:cs="Arial"/>
          <w:lang w:val="es-US" w:eastAsia="es-MX"/>
        </w:rPr>
        <w:t xml:space="preserve">a cargo del Arq. </w:t>
      </w:r>
      <w:r w:rsidR="00514819">
        <w:rPr>
          <w:rFonts w:eastAsiaTheme="minorEastAsia" w:cs="Arial"/>
          <w:b/>
          <w:bCs/>
          <w:lang w:val="es-US" w:eastAsia="es-MX"/>
        </w:rPr>
        <w:t xml:space="preserve">Juan Manuel </w:t>
      </w:r>
      <w:proofErr w:type="spellStart"/>
      <w:r w:rsidR="00514819">
        <w:rPr>
          <w:rFonts w:eastAsiaTheme="minorEastAsia" w:cs="Arial"/>
          <w:b/>
          <w:bCs/>
          <w:lang w:val="es-US" w:eastAsia="es-MX"/>
        </w:rPr>
        <w:t>Bergallo</w:t>
      </w:r>
      <w:proofErr w:type="spellEnd"/>
      <w:r w:rsidR="00514819">
        <w:rPr>
          <w:rFonts w:eastAsiaTheme="minorEastAsia" w:cs="Arial"/>
          <w:b/>
          <w:bCs/>
          <w:lang w:val="es-US" w:eastAsia="es-MX"/>
        </w:rPr>
        <w:t xml:space="preserve"> </w:t>
      </w:r>
      <w:proofErr w:type="gramStart"/>
      <w:r w:rsidR="00514819">
        <w:rPr>
          <w:rFonts w:eastAsiaTheme="minorEastAsia" w:cs="Arial"/>
          <w:lang w:val="es-US" w:eastAsia="es-MX"/>
        </w:rPr>
        <w:t>titulada</w:t>
      </w:r>
      <w:proofErr w:type="gramEnd"/>
      <w:r w:rsidR="00514819">
        <w:rPr>
          <w:rFonts w:eastAsiaTheme="minorEastAsia" w:cs="Arial"/>
          <w:lang w:val="es-US" w:eastAsia="es-MX"/>
        </w:rPr>
        <w:t>:</w:t>
      </w:r>
      <w:r w:rsidR="00514819" w:rsidRPr="00747C94">
        <w:rPr>
          <w:rFonts w:eastAsiaTheme="minorEastAsia" w:cs="Arial"/>
          <w:lang w:val="es-US" w:eastAsia="es-MX"/>
        </w:rPr>
        <w:t xml:space="preserve"> </w:t>
      </w:r>
      <w:r w:rsidR="009F79B2" w:rsidRPr="000112C4">
        <w:rPr>
          <w:rFonts w:eastAsiaTheme="minorEastAsia" w:cs="Arial"/>
          <w:i/>
          <w:iCs/>
          <w:lang w:val="es-US" w:eastAsia="es-MX"/>
        </w:rPr>
        <w:t xml:space="preserve">“El Barroco europeo y su transculturación a la </w:t>
      </w:r>
      <w:proofErr w:type="spellStart"/>
      <w:r w:rsidR="009F79B2" w:rsidRPr="000112C4">
        <w:rPr>
          <w:rFonts w:eastAsiaTheme="minorEastAsia" w:cs="Arial"/>
          <w:i/>
          <w:iCs/>
          <w:lang w:val="es-US" w:eastAsia="es-MX"/>
        </w:rPr>
        <w:t>America</w:t>
      </w:r>
      <w:proofErr w:type="spellEnd"/>
      <w:r w:rsidR="009F79B2" w:rsidRPr="000112C4">
        <w:rPr>
          <w:rFonts w:eastAsiaTheme="minorEastAsia" w:cs="Arial"/>
          <w:i/>
          <w:iCs/>
          <w:lang w:val="es-US" w:eastAsia="es-MX"/>
        </w:rPr>
        <w:t xml:space="preserve"> Colonial. Siglos XVII y XVIII”</w:t>
      </w:r>
      <w:r w:rsidR="00190E66">
        <w:rPr>
          <w:rFonts w:eastAsiaTheme="minorEastAsia" w:cs="Arial"/>
          <w:i/>
          <w:iCs/>
          <w:lang w:val="es-US" w:eastAsia="es-MX"/>
        </w:rPr>
        <w:t>.</w:t>
      </w:r>
    </w:p>
    <w:p w14:paraId="5B63FA88" w14:textId="77777777" w:rsidR="005D3EB8" w:rsidRPr="005D3EB8" w:rsidRDefault="005D3EB8" w:rsidP="000A5935">
      <w:pPr>
        <w:spacing w:after="0"/>
        <w:jc w:val="both"/>
        <w:rPr>
          <w:rFonts w:eastAsiaTheme="minorEastAsia" w:cs="Arial"/>
          <w:lang w:val="es-US" w:eastAsia="es-MX"/>
        </w:rPr>
      </w:pPr>
    </w:p>
    <w:p w14:paraId="258F260C" w14:textId="60A93ED3" w:rsidR="005D3EB8" w:rsidRPr="005D3EB8" w:rsidRDefault="005D3EB8" w:rsidP="000A5935">
      <w:pPr>
        <w:spacing w:after="0"/>
        <w:jc w:val="both"/>
        <w:rPr>
          <w:rFonts w:eastAsiaTheme="minorEastAsia" w:cs="Arial"/>
          <w:lang w:val="es-US" w:eastAsia="es-MX"/>
        </w:rPr>
      </w:pPr>
      <w:r w:rsidRPr="005D3EB8">
        <w:rPr>
          <w:rFonts w:eastAsiaTheme="minorEastAsia" w:cs="Arial"/>
          <w:lang w:val="es-US" w:eastAsia="es-MX"/>
        </w:rPr>
        <w:t xml:space="preserve">La cita es el </w:t>
      </w:r>
      <w:r w:rsidRPr="000D6AB1">
        <w:rPr>
          <w:rFonts w:eastAsiaTheme="minorEastAsia" w:cs="Arial"/>
          <w:b/>
          <w:bCs/>
          <w:lang w:val="es-US" w:eastAsia="es-MX"/>
        </w:rPr>
        <w:t>sábado</w:t>
      </w:r>
      <w:r w:rsidRPr="005D3EB8">
        <w:rPr>
          <w:rFonts w:eastAsiaTheme="minorEastAsia" w:cs="Arial"/>
          <w:lang w:val="es-US" w:eastAsia="es-MX"/>
        </w:rPr>
        <w:t xml:space="preserve"> </w:t>
      </w:r>
      <w:r w:rsidR="00412787">
        <w:rPr>
          <w:rFonts w:eastAsiaTheme="minorEastAsia" w:cs="Arial"/>
          <w:b/>
          <w:bCs/>
          <w:lang w:val="es-US" w:eastAsia="es-MX"/>
        </w:rPr>
        <w:t>03 de agosto</w:t>
      </w:r>
      <w:r w:rsidRPr="005D3EB8">
        <w:rPr>
          <w:rFonts w:eastAsiaTheme="minorEastAsia" w:cs="Arial"/>
          <w:lang w:val="es-US" w:eastAsia="es-MX"/>
        </w:rPr>
        <w:t>, comenzando a las</w:t>
      </w:r>
      <w:r w:rsidRPr="00D42431">
        <w:rPr>
          <w:rFonts w:eastAsiaTheme="minorEastAsia" w:cs="Arial"/>
          <w:b/>
          <w:bCs/>
          <w:lang w:val="es-US" w:eastAsia="es-MX"/>
        </w:rPr>
        <w:t xml:space="preserve"> 16</w:t>
      </w:r>
      <w:r w:rsidR="003A39C0">
        <w:rPr>
          <w:rFonts w:eastAsiaTheme="minorEastAsia" w:cs="Arial"/>
          <w:b/>
          <w:bCs/>
          <w:lang w:val="es-US" w:eastAsia="es-MX"/>
        </w:rPr>
        <w:t>:00</w:t>
      </w:r>
      <w:r w:rsidRPr="005D3EB8">
        <w:rPr>
          <w:rFonts w:eastAsiaTheme="minorEastAsia" w:cs="Arial"/>
          <w:lang w:val="es-US" w:eastAsia="es-MX"/>
        </w:rPr>
        <w:t xml:space="preserve"> </w:t>
      </w:r>
      <w:r w:rsidR="00853C6C">
        <w:rPr>
          <w:rFonts w:eastAsiaTheme="minorEastAsia" w:cs="Arial"/>
          <w:lang w:val="es-US" w:eastAsia="es-MX"/>
        </w:rPr>
        <w:t xml:space="preserve">horas </w:t>
      </w:r>
      <w:r w:rsidRPr="005D3EB8">
        <w:rPr>
          <w:rFonts w:eastAsiaTheme="minorEastAsia" w:cs="Arial"/>
          <w:lang w:val="es-US" w:eastAsia="es-MX"/>
        </w:rPr>
        <w:t xml:space="preserve">con </w:t>
      </w:r>
      <w:r w:rsidR="00A2681B">
        <w:rPr>
          <w:rFonts w:eastAsiaTheme="minorEastAsia" w:cs="Arial"/>
          <w:lang w:val="es-US" w:eastAsia="es-MX"/>
        </w:rPr>
        <w:t>la</w:t>
      </w:r>
      <w:r w:rsidRPr="005D3EB8">
        <w:rPr>
          <w:rFonts w:eastAsiaTheme="minorEastAsia" w:cs="Arial"/>
          <w:lang w:val="es-US" w:eastAsia="es-MX"/>
        </w:rPr>
        <w:t xml:space="preserve"> charla</w:t>
      </w:r>
      <w:r w:rsidR="00335BC9">
        <w:rPr>
          <w:rFonts w:eastAsiaTheme="minorEastAsia" w:cs="Arial"/>
          <w:lang w:val="es-US" w:eastAsia="es-MX"/>
        </w:rPr>
        <w:t xml:space="preserve"> previa al </w:t>
      </w:r>
      <w:r w:rsidR="00117EE9">
        <w:rPr>
          <w:rFonts w:eastAsiaTheme="minorEastAsia" w:cs="Arial"/>
          <w:lang w:val="es-US" w:eastAsia="es-MX"/>
        </w:rPr>
        <w:t>concierto</w:t>
      </w:r>
      <w:r w:rsidR="0050402B">
        <w:rPr>
          <w:rFonts w:eastAsiaTheme="minorEastAsia" w:cs="Arial"/>
          <w:lang w:val="es-US" w:eastAsia="es-MX"/>
        </w:rPr>
        <w:t xml:space="preserve">; </w:t>
      </w:r>
      <w:r w:rsidR="001362E5">
        <w:rPr>
          <w:rFonts w:eastAsiaTheme="minorEastAsia" w:cs="Arial"/>
          <w:b/>
          <w:lang w:val="es-US" w:eastAsia="es-MX"/>
        </w:rPr>
        <w:t xml:space="preserve"> </w:t>
      </w:r>
      <w:r w:rsidRPr="005D3EB8">
        <w:rPr>
          <w:rFonts w:eastAsiaTheme="minorEastAsia" w:cs="Arial"/>
          <w:lang w:val="es-US" w:eastAsia="es-MX"/>
        </w:rPr>
        <w:t>y</w:t>
      </w:r>
      <w:r w:rsidR="004A4D8E">
        <w:rPr>
          <w:rFonts w:eastAsiaTheme="minorEastAsia" w:cs="Arial"/>
          <w:lang w:val="es-US" w:eastAsia="es-MX"/>
        </w:rPr>
        <w:t xml:space="preserve"> a continuación </w:t>
      </w:r>
      <w:r w:rsidRPr="005D3EB8">
        <w:rPr>
          <w:rFonts w:eastAsiaTheme="minorEastAsia" w:cs="Arial"/>
          <w:lang w:val="es-US" w:eastAsia="es-MX"/>
        </w:rPr>
        <w:t>el concierto</w:t>
      </w:r>
      <w:r w:rsidR="001362E5">
        <w:rPr>
          <w:rFonts w:eastAsiaTheme="minorEastAsia" w:cs="Arial"/>
          <w:lang w:val="es-US" w:eastAsia="es-MX"/>
        </w:rPr>
        <w:t xml:space="preserve"> de</w:t>
      </w:r>
      <w:r w:rsidR="00E02223">
        <w:rPr>
          <w:rFonts w:eastAsiaTheme="minorEastAsia" w:cs="Arial"/>
          <w:lang w:val="es-US" w:eastAsia="es-MX"/>
        </w:rPr>
        <w:t>l Ensamble Íride</w:t>
      </w:r>
      <w:r w:rsidR="003A39C0">
        <w:rPr>
          <w:rFonts w:eastAsiaTheme="minorEastAsia" w:cs="Arial"/>
          <w:lang w:val="es-US" w:eastAsia="es-MX"/>
        </w:rPr>
        <w:t xml:space="preserve"> a</w:t>
      </w:r>
      <w:r w:rsidRPr="005D3EB8">
        <w:rPr>
          <w:rFonts w:eastAsiaTheme="minorEastAsia" w:cs="Arial"/>
          <w:lang w:val="es-US" w:eastAsia="es-MX"/>
        </w:rPr>
        <w:t xml:space="preserve"> las 17:00 horas</w:t>
      </w:r>
      <w:r w:rsidR="000D6AB1">
        <w:rPr>
          <w:rFonts w:eastAsiaTheme="minorEastAsia" w:cs="Arial"/>
          <w:lang w:val="es-US" w:eastAsia="es-MX"/>
        </w:rPr>
        <w:t xml:space="preserve">, ambos eventos tendrán lugar en el </w:t>
      </w:r>
      <w:r w:rsidRPr="005D3EB8">
        <w:rPr>
          <w:rFonts w:eastAsiaTheme="minorEastAsia" w:cs="Arial"/>
          <w:lang w:val="es-US" w:eastAsia="es-MX"/>
        </w:rPr>
        <w:t>Salón de Actos</w:t>
      </w:r>
      <w:r w:rsidR="00C27455">
        <w:rPr>
          <w:rFonts w:eastAsiaTheme="minorEastAsia" w:cs="Arial"/>
          <w:lang w:val="es-US" w:eastAsia="es-MX"/>
        </w:rPr>
        <w:t xml:space="preserve"> del</w:t>
      </w:r>
      <w:r w:rsidR="00AC114C">
        <w:rPr>
          <w:rFonts w:eastAsiaTheme="minorEastAsia" w:cs="Arial"/>
          <w:lang w:val="es-US" w:eastAsia="es-MX"/>
        </w:rPr>
        <w:t xml:space="preserve"> primer piso del </w:t>
      </w:r>
      <w:r w:rsidRPr="005D3EB8">
        <w:rPr>
          <w:rFonts w:eastAsiaTheme="minorEastAsia" w:cs="Arial"/>
          <w:lang w:val="es-US" w:eastAsia="es-MX"/>
        </w:rPr>
        <w:t xml:space="preserve"> Colegio Nacional de Monserrat, Obispo Trejo 294, Córdoba.</w:t>
      </w:r>
    </w:p>
    <w:p w14:paraId="7FB370C0" w14:textId="77777777" w:rsidR="005D3EB8" w:rsidRPr="005D3EB8" w:rsidRDefault="005D3EB8" w:rsidP="000A5935">
      <w:pPr>
        <w:spacing w:after="0"/>
        <w:jc w:val="both"/>
        <w:rPr>
          <w:rFonts w:eastAsiaTheme="minorEastAsia" w:cs="Arial"/>
          <w:lang w:val="es-US" w:eastAsia="es-MX"/>
        </w:rPr>
      </w:pPr>
    </w:p>
    <w:p w14:paraId="396FB6F5" w14:textId="112C4076" w:rsidR="00090534" w:rsidRPr="00090534" w:rsidRDefault="005D3EB8" w:rsidP="000A5935">
      <w:pPr>
        <w:jc w:val="both"/>
        <w:rPr>
          <w:rFonts w:eastAsiaTheme="minorEastAsia" w:cs="Arial"/>
          <w:b/>
          <w:lang w:val="es-US" w:eastAsia="es-MX"/>
        </w:rPr>
      </w:pPr>
      <w:r w:rsidRPr="005D3EB8">
        <w:rPr>
          <w:rFonts w:eastAsiaTheme="minorEastAsia" w:cs="Arial"/>
          <w:b/>
          <w:lang w:val="es-US" w:eastAsia="es-MX"/>
        </w:rPr>
        <w:t xml:space="preserve">Las entradas se pueden adquirir en forma anticipada </w:t>
      </w:r>
      <w:proofErr w:type="spellStart"/>
      <w:r w:rsidRPr="005D3EB8">
        <w:rPr>
          <w:rFonts w:eastAsiaTheme="minorEastAsia" w:cs="Arial"/>
          <w:b/>
          <w:lang w:val="es-US" w:eastAsia="es-MX"/>
        </w:rPr>
        <w:t>on</w:t>
      </w:r>
      <w:proofErr w:type="spellEnd"/>
      <w:r w:rsidRPr="005D3EB8">
        <w:rPr>
          <w:rFonts w:eastAsiaTheme="minorEastAsia" w:cs="Arial"/>
          <w:b/>
          <w:lang w:val="es-US" w:eastAsia="es-MX"/>
        </w:rPr>
        <w:t xml:space="preserve"> line </w:t>
      </w:r>
      <w:r w:rsidR="00F56C0B">
        <w:rPr>
          <w:rFonts w:eastAsiaTheme="minorEastAsia" w:cs="Arial"/>
          <w:b/>
          <w:lang w:val="es-US" w:eastAsia="es-MX"/>
        </w:rPr>
        <w:t xml:space="preserve">y </w:t>
      </w:r>
      <w:r w:rsidRPr="005D3EB8">
        <w:rPr>
          <w:rFonts w:eastAsiaTheme="minorEastAsia" w:cs="Arial"/>
          <w:b/>
          <w:lang w:val="es-US" w:eastAsia="es-MX"/>
        </w:rPr>
        <w:t xml:space="preserve">con descuento por un valor de $200 a través del sitio </w:t>
      </w:r>
      <w:hyperlink r:id="rId8" w:history="1">
        <w:r w:rsidRPr="005D3EB8">
          <w:rPr>
            <w:rFonts w:eastAsiaTheme="minorEastAsia" w:cs="Arial"/>
            <w:b/>
            <w:color w:val="0563C1" w:themeColor="hyperlink"/>
            <w:u w:val="single"/>
            <w:lang w:val="es-US" w:eastAsia="es-MX"/>
          </w:rPr>
          <w:t>www.Eventbrite.com.ar</w:t>
        </w:r>
      </w:hyperlink>
      <w:r w:rsidRPr="005D3EB8">
        <w:rPr>
          <w:rFonts w:eastAsiaTheme="minorEastAsia" w:cs="Arial"/>
          <w:b/>
          <w:lang w:val="es-US" w:eastAsia="es-MX"/>
        </w:rPr>
        <w:t xml:space="preserve"> ; y por $250 en puerta</w:t>
      </w:r>
      <w:r w:rsidR="000D0962">
        <w:rPr>
          <w:rFonts w:eastAsiaTheme="minorEastAsia" w:cs="Arial"/>
          <w:b/>
          <w:lang w:val="es-US" w:eastAsia="es-MX"/>
        </w:rPr>
        <w:t xml:space="preserve"> del colegio </w:t>
      </w:r>
      <w:r w:rsidRPr="005D3EB8">
        <w:rPr>
          <w:rFonts w:eastAsiaTheme="minorEastAsia" w:cs="Arial"/>
          <w:b/>
          <w:lang w:val="es-US" w:eastAsia="es-MX"/>
        </w:rPr>
        <w:t>desde una hora ante</w:t>
      </w:r>
      <w:r w:rsidR="000D0962">
        <w:rPr>
          <w:rFonts w:eastAsiaTheme="minorEastAsia" w:cs="Arial"/>
          <w:b/>
          <w:lang w:val="es-US" w:eastAsia="es-MX"/>
        </w:rPr>
        <w:t>s</w:t>
      </w:r>
      <w:r w:rsidRPr="005D3EB8">
        <w:rPr>
          <w:rFonts w:eastAsiaTheme="minorEastAsia" w:cs="Arial"/>
          <w:b/>
          <w:lang w:val="es-US" w:eastAsia="es-MX"/>
        </w:rPr>
        <w:t xml:space="preserve">. </w:t>
      </w:r>
      <w:r w:rsidRPr="005D3EB8">
        <w:rPr>
          <w:rFonts w:eastAsiaTheme="minorEastAsia" w:cs="Arial"/>
          <w:lang w:val="es-US" w:eastAsia="es-MX"/>
        </w:rPr>
        <w:t xml:space="preserve">El acceso es gratuito para alumnos del </w:t>
      </w:r>
      <w:r w:rsidR="005D2B49">
        <w:rPr>
          <w:rFonts w:eastAsiaTheme="minorEastAsia" w:cs="Arial"/>
          <w:lang w:val="es-US" w:eastAsia="es-MX"/>
        </w:rPr>
        <w:t xml:space="preserve">colegio </w:t>
      </w:r>
      <w:r w:rsidRPr="005D3EB8">
        <w:rPr>
          <w:rFonts w:eastAsiaTheme="minorEastAsia" w:cs="Arial"/>
          <w:lang w:val="es-US" w:eastAsia="es-MX"/>
        </w:rPr>
        <w:t>Monserrat.</w:t>
      </w:r>
    </w:p>
    <w:p w14:paraId="19C8EF46" w14:textId="2219320E" w:rsidR="005D3EB8" w:rsidRDefault="005D3EB8" w:rsidP="000A5935">
      <w:pPr>
        <w:jc w:val="both"/>
        <w:rPr>
          <w:rFonts w:eastAsiaTheme="minorEastAsia" w:cs="Arial"/>
          <w:lang w:val="es-US" w:eastAsia="es-MX"/>
        </w:rPr>
      </w:pPr>
      <w:r w:rsidRPr="005D3EB8">
        <w:rPr>
          <w:rFonts w:eastAsiaTheme="minorEastAsia" w:cs="Arial"/>
          <w:b/>
          <w:u w:val="single"/>
          <w:lang w:val="es-US" w:eastAsia="es-MX"/>
        </w:rPr>
        <w:t>PROGRAMA</w:t>
      </w:r>
    </w:p>
    <w:p w14:paraId="1D6F9F47" w14:textId="5A2FE78F" w:rsidR="00BD7637" w:rsidRPr="005D3EB8" w:rsidRDefault="00BD7637" w:rsidP="000A5935">
      <w:pPr>
        <w:spacing w:after="0"/>
        <w:jc w:val="both"/>
        <w:rPr>
          <w:rFonts w:eastAsiaTheme="minorEastAsia" w:cs="Arial"/>
          <w:lang w:val="es-US" w:eastAsia="es-MX"/>
        </w:rPr>
      </w:pPr>
      <w:r w:rsidRPr="007032F5">
        <w:rPr>
          <w:rFonts w:eastAsiaTheme="minorEastAsia" w:cs="Arial"/>
          <w:u w:val="single"/>
          <w:lang w:val="es-US" w:eastAsia="es-MX"/>
        </w:rPr>
        <w:t>Primera parte</w:t>
      </w:r>
      <w:r>
        <w:rPr>
          <w:rFonts w:eastAsiaTheme="minorEastAsia" w:cs="Arial"/>
          <w:lang w:val="es-US" w:eastAsia="es-MX"/>
        </w:rPr>
        <w:t>:</w:t>
      </w:r>
    </w:p>
    <w:p w14:paraId="4C8FFE83" w14:textId="599CDF20" w:rsidR="005D3EB8" w:rsidRPr="00321E8B" w:rsidRDefault="005D3EB8" w:rsidP="000A5935">
      <w:pPr>
        <w:spacing w:after="0"/>
        <w:jc w:val="both"/>
        <w:rPr>
          <w:rFonts w:eastAsiaTheme="minorEastAsia" w:cs="Arial"/>
          <w:lang w:val="es-US" w:eastAsia="es-MX"/>
        </w:rPr>
      </w:pPr>
      <w:r w:rsidRPr="005D3EB8">
        <w:rPr>
          <w:rFonts w:eastAsiaTheme="minorEastAsia" w:cs="Arial"/>
          <w:lang w:val="es-US" w:eastAsia="es-MX"/>
        </w:rPr>
        <w:t xml:space="preserve">16:00 </w:t>
      </w:r>
      <w:proofErr w:type="spellStart"/>
      <w:r w:rsidRPr="005D3EB8">
        <w:rPr>
          <w:rFonts w:eastAsiaTheme="minorEastAsia" w:cs="Arial"/>
          <w:lang w:val="es-US" w:eastAsia="es-MX"/>
        </w:rPr>
        <w:t>hs</w:t>
      </w:r>
      <w:proofErr w:type="spellEnd"/>
      <w:r w:rsidRPr="005D3EB8">
        <w:rPr>
          <w:rFonts w:eastAsiaTheme="minorEastAsia" w:cs="Arial"/>
          <w:lang w:val="es-US" w:eastAsia="es-MX"/>
        </w:rPr>
        <w:t xml:space="preserve">: Charla pre concierto: </w:t>
      </w:r>
      <w:r w:rsidR="00321E8B" w:rsidRPr="000112C4">
        <w:rPr>
          <w:rFonts w:eastAsiaTheme="minorEastAsia" w:cs="Arial"/>
          <w:i/>
          <w:iCs/>
          <w:lang w:val="es-US" w:eastAsia="es-MX"/>
        </w:rPr>
        <w:t xml:space="preserve">“El Barroco europeo y su transculturación a la </w:t>
      </w:r>
      <w:proofErr w:type="spellStart"/>
      <w:r w:rsidR="00321E8B" w:rsidRPr="000112C4">
        <w:rPr>
          <w:rFonts w:eastAsiaTheme="minorEastAsia" w:cs="Arial"/>
          <w:i/>
          <w:iCs/>
          <w:lang w:val="es-US" w:eastAsia="es-MX"/>
        </w:rPr>
        <w:t>America</w:t>
      </w:r>
      <w:proofErr w:type="spellEnd"/>
      <w:r w:rsidR="00321E8B" w:rsidRPr="000112C4">
        <w:rPr>
          <w:rFonts w:eastAsiaTheme="minorEastAsia" w:cs="Arial"/>
          <w:i/>
          <w:iCs/>
          <w:lang w:val="es-US" w:eastAsia="es-MX"/>
        </w:rPr>
        <w:t xml:space="preserve"> Colonial. Siglos XVII y XVIII”</w:t>
      </w:r>
      <w:r w:rsidR="00321E8B">
        <w:rPr>
          <w:rFonts w:eastAsiaTheme="minorEastAsia" w:cs="Arial"/>
          <w:i/>
          <w:iCs/>
          <w:lang w:val="es-US" w:eastAsia="es-MX"/>
        </w:rPr>
        <w:t xml:space="preserve">. </w:t>
      </w:r>
      <w:r w:rsidR="00F827EB">
        <w:rPr>
          <w:rFonts w:eastAsiaTheme="minorEastAsia" w:cs="Arial"/>
          <w:lang w:val="es-US" w:eastAsia="es-MX"/>
        </w:rPr>
        <w:t xml:space="preserve">Por el Arq. Juan Manuel </w:t>
      </w:r>
      <w:proofErr w:type="spellStart"/>
      <w:r w:rsidR="00F827EB">
        <w:rPr>
          <w:rFonts w:eastAsiaTheme="minorEastAsia" w:cs="Arial"/>
          <w:lang w:val="es-US" w:eastAsia="es-MX"/>
        </w:rPr>
        <w:t>Bergallo</w:t>
      </w:r>
      <w:proofErr w:type="spellEnd"/>
      <w:r w:rsidR="00F827EB">
        <w:rPr>
          <w:rFonts w:eastAsiaTheme="minorEastAsia" w:cs="Arial"/>
          <w:lang w:val="es-US" w:eastAsia="es-MX"/>
        </w:rPr>
        <w:t>.</w:t>
      </w:r>
    </w:p>
    <w:p w14:paraId="126A4B67" w14:textId="3095FE9B" w:rsidR="00BD7637" w:rsidRDefault="00F827EB" w:rsidP="000A5935">
      <w:pPr>
        <w:spacing w:after="0"/>
        <w:jc w:val="both"/>
        <w:rPr>
          <w:rFonts w:eastAsiaTheme="minorEastAsia" w:cs="Arial"/>
          <w:lang w:val="es-US" w:eastAsia="es-MX"/>
        </w:rPr>
      </w:pPr>
      <w:r>
        <w:rPr>
          <w:rFonts w:eastAsiaTheme="minorEastAsia" w:cs="Arial"/>
          <w:lang w:val="es-US" w:eastAsia="es-MX"/>
        </w:rPr>
        <w:t>Salón de Actos –</w:t>
      </w:r>
      <w:r w:rsidR="00644A1A">
        <w:rPr>
          <w:rFonts w:eastAsiaTheme="minorEastAsia" w:cs="Arial"/>
          <w:lang w:val="es-US" w:eastAsia="es-MX"/>
        </w:rPr>
        <w:t xml:space="preserve"> P</w:t>
      </w:r>
      <w:r>
        <w:rPr>
          <w:rFonts w:eastAsiaTheme="minorEastAsia" w:cs="Arial"/>
          <w:lang w:val="es-US" w:eastAsia="es-MX"/>
        </w:rPr>
        <w:t xml:space="preserve">rimer </w:t>
      </w:r>
      <w:r w:rsidR="00DC7441">
        <w:rPr>
          <w:rFonts w:eastAsiaTheme="minorEastAsia" w:cs="Arial"/>
          <w:lang w:val="es-US" w:eastAsia="es-MX"/>
        </w:rPr>
        <w:t xml:space="preserve">Piso </w:t>
      </w:r>
    </w:p>
    <w:p w14:paraId="637A1902" w14:textId="77777777" w:rsidR="00C235FD" w:rsidRDefault="00C235FD" w:rsidP="000A5935">
      <w:pPr>
        <w:spacing w:after="0"/>
        <w:jc w:val="both"/>
        <w:rPr>
          <w:rFonts w:eastAsiaTheme="minorEastAsia" w:cs="Arial"/>
          <w:lang w:val="es-US" w:eastAsia="es-MX"/>
        </w:rPr>
      </w:pPr>
    </w:p>
    <w:p w14:paraId="119210A0" w14:textId="33AD8021" w:rsidR="0021225E" w:rsidRPr="005D3EB8" w:rsidRDefault="0021225E" w:rsidP="000A5935">
      <w:pPr>
        <w:spacing w:after="0"/>
        <w:jc w:val="both"/>
        <w:rPr>
          <w:rFonts w:eastAsiaTheme="minorEastAsia" w:cs="Arial"/>
          <w:lang w:val="es-US" w:eastAsia="es-MX"/>
        </w:rPr>
      </w:pPr>
      <w:r w:rsidRPr="007032F5">
        <w:rPr>
          <w:rFonts w:eastAsiaTheme="minorEastAsia" w:cs="Arial"/>
          <w:u w:val="single"/>
          <w:lang w:val="es-US" w:eastAsia="es-MX"/>
        </w:rPr>
        <w:t>Segunda Parte</w:t>
      </w:r>
      <w:r>
        <w:rPr>
          <w:rFonts w:eastAsiaTheme="minorEastAsia" w:cs="Arial"/>
          <w:lang w:val="es-US" w:eastAsia="es-MX"/>
        </w:rPr>
        <w:t>:</w:t>
      </w:r>
    </w:p>
    <w:p w14:paraId="062C24AD" w14:textId="6687A39D" w:rsidR="00DC7441" w:rsidRPr="00DC7441" w:rsidRDefault="005D3EB8" w:rsidP="000A5935">
      <w:pPr>
        <w:spacing w:after="0"/>
        <w:jc w:val="both"/>
        <w:rPr>
          <w:rFonts w:eastAsiaTheme="minorEastAsia" w:cs="Arial"/>
          <w:i/>
          <w:iCs/>
          <w:lang w:val="es-US" w:eastAsia="es-MX"/>
        </w:rPr>
      </w:pPr>
      <w:r w:rsidRPr="005D3EB8">
        <w:rPr>
          <w:rFonts w:eastAsiaTheme="minorEastAsia" w:cs="Arial"/>
          <w:lang w:val="es-US" w:eastAsia="es-MX"/>
        </w:rPr>
        <w:t xml:space="preserve">17:00 </w:t>
      </w:r>
      <w:proofErr w:type="spellStart"/>
      <w:r w:rsidRPr="005D3EB8">
        <w:rPr>
          <w:rFonts w:eastAsiaTheme="minorEastAsia" w:cs="Arial"/>
          <w:lang w:val="es-US" w:eastAsia="es-MX"/>
        </w:rPr>
        <w:t>hs</w:t>
      </w:r>
      <w:proofErr w:type="spellEnd"/>
      <w:r w:rsidRPr="005D3EB8">
        <w:rPr>
          <w:rFonts w:eastAsiaTheme="minorEastAsia" w:cs="Arial"/>
          <w:lang w:val="es-US" w:eastAsia="es-MX"/>
        </w:rPr>
        <w:t>: Concierto</w:t>
      </w:r>
      <w:r w:rsidR="00BF1BD0">
        <w:rPr>
          <w:rFonts w:eastAsiaTheme="minorEastAsia" w:cs="Arial"/>
          <w:lang w:val="es-US" w:eastAsia="es-MX"/>
        </w:rPr>
        <w:t xml:space="preserve"> </w:t>
      </w:r>
      <w:r w:rsidR="00DC7441">
        <w:rPr>
          <w:rFonts w:eastAsiaTheme="minorEastAsia" w:cs="Arial"/>
          <w:lang w:val="es-US" w:eastAsia="es-MX"/>
        </w:rPr>
        <w:t>ENSAMBLE ÍRIDE “</w:t>
      </w:r>
      <w:r w:rsidR="00DC7441">
        <w:rPr>
          <w:rFonts w:eastAsiaTheme="minorEastAsia" w:cs="Arial"/>
          <w:i/>
          <w:iCs/>
          <w:lang w:val="es-US" w:eastAsia="es-MX"/>
        </w:rPr>
        <w:t>Barroco inglés – alemán – italiano”</w:t>
      </w:r>
    </w:p>
    <w:p w14:paraId="73273466" w14:textId="3948CD48" w:rsidR="00BF1BD0" w:rsidRDefault="002618D1" w:rsidP="000A5935">
      <w:pPr>
        <w:spacing w:after="0"/>
        <w:jc w:val="both"/>
        <w:rPr>
          <w:rFonts w:eastAsiaTheme="minorEastAsia" w:cs="Arial"/>
          <w:lang w:val="es-US" w:eastAsia="es-MX"/>
        </w:rPr>
      </w:pPr>
      <w:r>
        <w:rPr>
          <w:rFonts w:eastAsiaTheme="minorEastAsia" w:cs="Arial"/>
          <w:lang w:val="es-US" w:eastAsia="es-MX"/>
        </w:rPr>
        <w:t>Salón de Actos – Primer Piso</w:t>
      </w:r>
    </w:p>
    <w:p w14:paraId="38F81474" w14:textId="2035830E" w:rsidR="006F76DC" w:rsidRDefault="006F76DC" w:rsidP="000A5935">
      <w:pPr>
        <w:spacing w:after="0"/>
        <w:jc w:val="both"/>
        <w:rPr>
          <w:rFonts w:eastAsiaTheme="minorEastAsia" w:cs="Arial"/>
          <w:lang w:val="es-US" w:eastAsia="es-MX"/>
        </w:rPr>
      </w:pPr>
    </w:p>
    <w:p w14:paraId="369D2916" w14:textId="285C5FCA" w:rsidR="001166DE" w:rsidRDefault="001166DE" w:rsidP="001118FE">
      <w:pPr>
        <w:spacing w:after="0" w:line="240" w:lineRule="auto"/>
        <w:jc w:val="both"/>
        <w:rPr>
          <w:rFonts w:eastAsiaTheme="minorEastAsia" w:cs="Arial"/>
          <w:i/>
          <w:iCs/>
          <w:lang w:val="es-US" w:eastAsia="es-MX"/>
        </w:rPr>
      </w:pPr>
      <w:proofErr w:type="spellStart"/>
      <w:r w:rsidRPr="00921D5C">
        <w:rPr>
          <w:rFonts w:eastAsiaTheme="minorEastAsia" w:cs="Arial"/>
          <w:b/>
          <w:bCs/>
          <w:lang w:val="es-US" w:eastAsia="es-MX"/>
        </w:rPr>
        <w:t>Avison</w:t>
      </w:r>
      <w:proofErr w:type="spellEnd"/>
      <w:r w:rsidRPr="00921D5C">
        <w:rPr>
          <w:rFonts w:eastAsiaTheme="minorEastAsia" w:cs="Arial"/>
          <w:b/>
          <w:bCs/>
          <w:lang w:val="es-US" w:eastAsia="es-MX"/>
        </w:rPr>
        <w:t xml:space="preserve">, Charles </w:t>
      </w:r>
      <w:r w:rsidRPr="001166DE">
        <w:rPr>
          <w:rFonts w:eastAsiaTheme="minorEastAsia" w:cs="Arial"/>
          <w:lang w:val="es-US" w:eastAsia="es-MX"/>
        </w:rPr>
        <w:t xml:space="preserve">- </w:t>
      </w:r>
      <w:proofErr w:type="spellStart"/>
      <w:r w:rsidRPr="001166DE">
        <w:rPr>
          <w:rFonts w:eastAsiaTheme="minorEastAsia" w:cs="Arial"/>
          <w:lang w:val="es-US" w:eastAsia="es-MX"/>
        </w:rPr>
        <w:t>Concerto</w:t>
      </w:r>
      <w:proofErr w:type="spellEnd"/>
      <w:r w:rsidRPr="001166DE">
        <w:rPr>
          <w:rFonts w:eastAsiaTheme="minorEastAsia" w:cs="Arial"/>
          <w:lang w:val="es-US" w:eastAsia="es-MX"/>
        </w:rPr>
        <w:t xml:space="preserve"> grosso en Re menor No. 3 (basado en una sonata de </w:t>
      </w:r>
      <w:proofErr w:type="spellStart"/>
      <w:r w:rsidRPr="001166DE">
        <w:rPr>
          <w:rFonts w:eastAsiaTheme="minorEastAsia" w:cs="Arial"/>
          <w:lang w:val="es-US" w:eastAsia="es-MX"/>
        </w:rPr>
        <w:t>Domenico</w:t>
      </w:r>
      <w:proofErr w:type="spellEnd"/>
      <w:r w:rsidRPr="001166DE">
        <w:rPr>
          <w:rFonts w:eastAsiaTheme="minorEastAsia" w:cs="Arial"/>
          <w:lang w:val="es-US" w:eastAsia="es-MX"/>
        </w:rPr>
        <w:t xml:space="preserve"> </w:t>
      </w:r>
      <w:proofErr w:type="spellStart"/>
      <w:r w:rsidRPr="001166DE">
        <w:rPr>
          <w:rFonts w:eastAsiaTheme="minorEastAsia" w:cs="Arial"/>
          <w:lang w:val="es-US" w:eastAsia="es-MX"/>
        </w:rPr>
        <w:t>Scarlatti</w:t>
      </w:r>
      <w:proofErr w:type="spellEnd"/>
      <w:r w:rsidRPr="001166DE">
        <w:rPr>
          <w:rFonts w:eastAsiaTheme="minorEastAsia" w:cs="Arial"/>
          <w:lang w:val="es-US" w:eastAsia="es-MX"/>
        </w:rPr>
        <w:t xml:space="preserve">) </w:t>
      </w:r>
      <w:r w:rsidRPr="00CB28E8">
        <w:rPr>
          <w:rFonts w:eastAsiaTheme="minorEastAsia" w:cs="Arial"/>
          <w:i/>
          <w:iCs/>
          <w:lang w:val="es-US" w:eastAsia="es-MX"/>
        </w:rPr>
        <w:t xml:space="preserve">Largo, andante - Allegro </w:t>
      </w:r>
      <w:proofErr w:type="spellStart"/>
      <w:r w:rsidRPr="00CB28E8">
        <w:rPr>
          <w:rFonts w:eastAsiaTheme="minorEastAsia" w:cs="Arial"/>
          <w:i/>
          <w:iCs/>
          <w:lang w:val="es-US" w:eastAsia="es-MX"/>
        </w:rPr>
        <w:t>spiritoso</w:t>
      </w:r>
      <w:proofErr w:type="spellEnd"/>
      <w:r w:rsidRPr="00CB28E8">
        <w:rPr>
          <w:rFonts w:eastAsiaTheme="minorEastAsia" w:cs="Arial"/>
          <w:i/>
          <w:iCs/>
          <w:lang w:val="es-US" w:eastAsia="es-MX"/>
        </w:rPr>
        <w:t xml:space="preserve"> - Vivace - </w:t>
      </w:r>
      <w:proofErr w:type="spellStart"/>
      <w:r w:rsidRPr="00CB28E8">
        <w:rPr>
          <w:rFonts w:eastAsiaTheme="minorEastAsia" w:cs="Arial"/>
          <w:i/>
          <w:iCs/>
          <w:lang w:val="es-US" w:eastAsia="es-MX"/>
        </w:rPr>
        <w:t>Piu</w:t>
      </w:r>
      <w:proofErr w:type="spellEnd"/>
      <w:r w:rsidRPr="00CB28E8">
        <w:rPr>
          <w:rFonts w:eastAsiaTheme="minorEastAsia" w:cs="Arial"/>
          <w:i/>
          <w:iCs/>
          <w:lang w:val="es-US" w:eastAsia="es-MX"/>
        </w:rPr>
        <w:t>́ Allegro</w:t>
      </w:r>
    </w:p>
    <w:p w14:paraId="7AD39B53" w14:textId="77777777" w:rsidR="004764D7" w:rsidRDefault="004764D7" w:rsidP="001118FE">
      <w:pPr>
        <w:spacing w:after="0" w:line="240" w:lineRule="auto"/>
        <w:jc w:val="both"/>
        <w:rPr>
          <w:rFonts w:eastAsiaTheme="minorEastAsia" w:cs="Arial"/>
          <w:i/>
          <w:iCs/>
          <w:lang w:val="es-US" w:eastAsia="es-MX"/>
        </w:rPr>
      </w:pPr>
    </w:p>
    <w:p w14:paraId="5A8315DE" w14:textId="77777777" w:rsidR="004764D7" w:rsidRDefault="004764D7" w:rsidP="001118FE">
      <w:pPr>
        <w:spacing w:after="0" w:line="240" w:lineRule="auto"/>
        <w:jc w:val="both"/>
        <w:rPr>
          <w:rFonts w:eastAsiaTheme="minorEastAsia" w:cs="Arial"/>
          <w:lang w:val="es-US" w:eastAsia="es-MX"/>
        </w:rPr>
      </w:pPr>
      <w:proofErr w:type="spellStart"/>
      <w:r w:rsidRPr="002B6506">
        <w:rPr>
          <w:rFonts w:eastAsiaTheme="minorEastAsia" w:cs="Arial"/>
          <w:b/>
          <w:bCs/>
          <w:lang w:val="es-US" w:eastAsia="es-MX"/>
        </w:rPr>
        <w:t>Corelli</w:t>
      </w:r>
      <w:proofErr w:type="spellEnd"/>
      <w:r w:rsidRPr="002B6506">
        <w:rPr>
          <w:rFonts w:eastAsiaTheme="minorEastAsia" w:cs="Arial"/>
          <w:b/>
          <w:bCs/>
          <w:lang w:val="es-US" w:eastAsia="es-MX"/>
        </w:rPr>
        <w:t xml:space="preserve">, </w:t>
      </w:r>
      <w:proofErr w:type="spellStart"/>
      <w:r w:rsidRPr="002B6506">
        <w:rPr>
          <w:rFonts w:eastAsiaTheme="minorEastAsia" w:cs="Arial"/>
          <w:b/>
          <w:bCs/>
          <w:lang w:val="es-US" w:eastAsia="es-MX"/>
        </w:rPr>
        <w:t>Arcangelo</w:t>
      </w:r>
      <w:proofErr w:type="spellEnd"/>
      <w:r w:rsidRPr="001166DE">
        <w:rPr>
          <w:rFonts w:eastAsiaTheme="minorEastAsia" w:cs="Arial"/>
          <w:lang w:val="es-US" w:eastAsia="es-MX"/>
        </w:rPr>
        <w:t xml:space="preserve"> - </w:t>
      </w:r>
      <w:proofErr w:type="spellStart"/>
      <w:r w:rsidRPr="001166DE">
        <w:rPr>
          <w:rFonts w:eastAsiaTheme="minorEastAsia" w:cs="Arial"/>
          <w:lang w:val="es-US" w:eastAsia="es-MX"/>
        </w:rPr>
        <w:t>Concerto</w:t>
      </w:r>
      <w:proofErr w:type="spellEnd"/>
      <w:r w:rsidRPr="001166DE">
        <w:rPr>
          <w:rFonts w:eastAsiaTheme="minorEastAsia" w:cs="Arial"/>
          <w:lang w:val="es-US" w:eastAsia="es-MX"/>
        </w:rPr>
        <w:t xml:space="preserve"> grosso en Do menor, </w:t>
      </w:r>
      <w:proofErr w:type="spellStart"/>
      <w:r w:rsidRPr="001166DE">
        <w:rPr>
          <w:rFonts w:eastAsiaTheme="minorEastAsia" w:cs="Arial"/>
          <w:lang w:val="es-US" w:eastAsia="es-MX"/>
        </w:rPr>
        <w:t>Op</w:t>
      </w:r>
      <w:proofErr w:type="spellEnd"/>
      <w:r w:rsidRPr="001166DE">
        <w:rPr>
          <w:rFonts w:eastAsiaTheme="minorEastAsia" w:cs="Arial"/>
          <w:lang w:val="es-US" w:eastAsia="es-MX"/>
        </w:rPr>
        <w:t xml:space="preserve">. 6, No. 3 Largo </w:t>
      </w:r>
      <w:r>
        <w:rPr>
          <w:rFonts w:eastAsiaTheme="minorEastAsia" w:cs="Arial"/>
          <w:lang w:val="es-US" w:eastAsia="es-MX"/>
        </w:rPr>
        <w:t>–</w:t>
      </w:r>
      <w:r w:rsidRPr="001166DE">
        <w:rPr>
          <w:rFonts w:eastAsiaTheme="minorEastAsia" w:cs="Arial"/>
          <w:lang w:val="es-US" w:eastAsia="es-MX"/>
        </w:rPr>
        <w:t xml:space="preserve"> </w:t>
      </w:r>
    </w:p>
    <w:p w14:paraId="71EADCA2" w14:textId="77777777" w:rsidR="004764D7" w:rsidRPr="00D57408" w:rsidRDefault="004764D7" w:rsidP="001118FE">
      <w:pPr>
        <w:spacing w:after="0" w:line="240" w:lineRule="auto"/>
        <w:jc w:val="both"/>
        <w:rPr>
          <w:rFonts w:eastAsiaTheme="minorEastAsia" w:cs="Arial"/>
          <w:i/>
          <w:iCs/>
          <w:lang w:val="es-US" w:eastAsia="es-MX"/>
        </w:rPr>
      </w:pPr>
      <w:r w:rsidRPr="00D57408">
        <w:rPr>
          <w:rFonts w:eastAsiaTheme="minorEastAsia" w:cs="Arial"/>
          <w:i/>
          <w:iCs/>
          <w:lang w:val="es-US" w:eastAsia="es-MX"/>
        </w:rPr>
        <w:t>Allegro/Adagio - Grave - Vivace - Allegro</w:t>
      </w:r>
    </w:p>
    <w:p w14:paraId="3F9FCFCE" w14:textId="77777777" w:rsidR="0031538A" w:rsidRDefault="0031538A" w:rsidP="001118FE">
      <w:pPr>
        <w:spacing w:after="0" w:line="240" w:lineRule="auto"/>
        <w:jc w:val="both"/>
        <w:rPr>
          <w:rFonts w:eastAsiaTheme="minorEastAsia" w:cs="Arial"/>
          <w:lang w:val="es-US" w:eastAsia="es-MX"/>
        </w:rPr>
      </w:pPr>
    </w:p>
    <w:p w14:paraId="52E7D9B5" w14:textId="77777777" w:rsidR="00A85A2B" w:rsidRDefault="001166DE" w:rsidP="001118FE">
      <w:pPr>
        <w:spacing w:after="0" w:line="240" w:lineRule="auto"/>
        <w:jc w:val="both"/>
        <w:rPr>
          <w:rFonts w:eastAsiaTheme="minorEastAsia" w:cs="Arial"/>
          <w:lang w:val="es-US" w:eastAsia="es-MX"/>
        </w:rPr>
      </w:pPr>
      <w:proofErr w:type="spellStart"/>
      <w:r w:rsidRPr="002B6506">
        <w:rPr>
          <w:rFonts w:eastAsiaTheme="minorEastAsia" w:cs="Arial"/>
          <w:b/>
          <w:bCs/>
          <w:lang w:val="es-US" w:eastAsia="es-MX"/>
        </w:rPr>
        <w:t>Telemann</w:t>
      </w:r>
      <w:proofErr w:type="spellEnd"/>
      <w:r w:rsidRPr="002B6506">
        <w:rPr>
          <w:rFonts w:eastAsiaTheme="minorEastAsia" w:cs="Arial"/>
          <w:b/>
          <w:bCs/>
          <w:lang w:val="es-US" w:eastAsia="es-MX"/>
        </w:rPr>
        <w:t xml:space="preserve">, Georg </w:t>
      </w:r>
      <w:proofErr w:type="spellStart"/>
      <w:r w:rsidRPr="002B6506">
        <w:rPr>
          <w:rFonts w:eastAsiaTheme="minorEastAsia" w:cs="Arial"/>
          <w:b/>
          <w:bCs/>
          <w:lang w:val="es-US" w:eastAsia="es-MX"/>
        </w:rPr>
        <w:t>Phillip</w:t>
      </w:r>
      <w:proofErr w:type="spellEnd"/>
      <w:r w:rsidRPr="002B6506">
        <w:rPr>
          <w:rFonts w:eastAsiaTheme="minorEastAsia" w:cs="Arial"/>
          <w:b/>
          <w:bCs/>
          <w:lang w:val="es-US" w:eastAsia="es-MX"/>
        </w:rPr>
        <w:t xml:space="preserve"> </w:t>
      </w:r>
      <w:r w:rsidRPr="001166DE">
        <w:rPr>
          <w:rFonts w:eastAsiaTheme="minorEastAsia" w:cs="Arial"/>
          <w:lang w:val="es-US" w:eastAsia="es-MX"/>
        </w:rPr>
        <w:t xml:space="preserve">- </w:t>
      </w:r>
      <w:proofErr w:type="spellStart"/>
      <w:r w:rsidRPr="001166DE">
        <w:rPr>
          <w:rFonts w:eastAsiaTheme="minorEastAsia" w:cs="Arial"/>
          <w:lang w:val="es-US" w:eastAsia="es-MX"/>
        </w:rPr>
        <w:t>Concerto</w:t>
      </w:r>
      <w:proofErr w:type="spellEnd"/>
      <w:r w:rsidRPr="001166DE">
        <w:rPr>
          <w:rFonts w:eastAsiaTheme="minorEastAsia" w:cs="Arial"/>
          <w:lang w:val="es-US" w:eastAsia="es-MX"/>
        </w:rPr>
        <w:t xml:space="preserve"> para flauta en Re mayor, TWV 51:D2 </w:t>
      </w:r>
    </w:p>
    <w:p w14:paraId="463E0729" w14:textId="43127274" w:rsidR="001166DE" w:rsidRPr="00A85A2B" w:rsidRDefault="001166DE" w:rsidP="001118FE">
      <w:pPr>
        <w:spacing w:after="0" w:line="240" w:lineRule="auto"/>
        <w:jc w:val="both"/>
        <w:rPr>
          <w:rFonts w:eastAsiaTheme="minorEastAsia" w:cs="Arial"/>
          <w:i/>
          <w:iCs/>
          <w:lang w:val="es-US" w:eastAsia="es-MX"/>
        </w:rPr>
      </w:pPr>
      <w:r w:rsidRPr="00A85A2B">
        <w:rPr>
          <w:rFonts w:eastAsiaTheme="minorEastAsia" w:cs="Arial"/>
          <w:i/>
          <w:iCs/>
          <w:lang w:val="es-US" w:eastAsia="es-MX"/>
        </w:rPr>
        <w:t xml:space="preserve">Moderato - Allegro </w:t>
      </w:r>
      <w:r w:rsidR="008D65E8">
        <w:rPr>
          <w:rFonts w:eastAsiaTheme="minorEastAsia" w:cs="Arial"/>
          <w:i/>
          <w:iCs/>
          <w:lang w:val="es-US" w:eastAsia="es-MX"/>
        </w:rPr>
        <w:t>–</w:t>
      </w:r>
      <w:r w:rsidRPr="00A85A2B">
        <w:rPr>
          <w:rFonts w:eastAsiaTheme="minorEastAsia" w:cs="Arial"/>
          <w:i/>
          <w:iCs/>
          <w:lang w:val="es-US" w:eastAsia="es-MX"/>
        </w:rPr>
        <w:t xml:space="preserve"> Largo</w:t>
      </w:r>
      <w:r w:rsidR="008D65E8">
        <w:rPr>
          <w:rFonts w:eastAsiaTheme="minorEastAsia" w:cs="Arial"/>
          <w:i/>
          <w:iCs/>
          <w:lang w:val="es-US" w:eastAsia="es-MX"/>
        </w:rPr>
        <w:t xml:space="preserve"> - </w:t>
      </w:r>
      <w:r w:rsidRPr="00A85A2B">
        <w:rPr>
          <w:rFonts w:eastAsiaTheme="minorEastAsia" w:cs="Arial"/>
          <w:i/>
          <w:iCs/>
          <w:lang w:val="es-US" w:eastAsia="es-MX"/>
        </w:rPr>
        <w:t xml:space="preserve"> Vivace</w:t>
      </w:r>
    </w:p>
    <w:p w14:paraId="325DC2D1" w14:textId="77777777" w:rsidR="007D0500" w:rsidRPr="001166DE" w:rsidRDefault="007D0500" w:rsidP="001118FE">
      <w:pPr>
        <w:spacing w:after="0" w:line="240" w:lineRule="auto"/>
        <w:jc w:val="both"/>
        <w:rPr>
          <w:rFonts w:eastAsiaTheme="minorEastAsia" w:cs="Arial"/>
          <w:lang w:val="es-US" w:eastAsia="es-MX"/>
        </w:rPr>
      </w:pPr>
    </w:p>
    <w:p w14:paraId="7E31EDFE" w14:textId="77777777" w:rsidR="00A85A2B" w:rsidRDefault="001166DE" w:rsidP="001118FE">
      <w:pPr>
        <w:spacing w:after="0" w:line="240" w:lineRule="auto"/>
        <w:jc w:val="both"/>
        <w:rPr>
          <w:rFonts w:eastAsiaTheme="minorEastAsia" w:cs="Arial"/>
          <w:lang w:val="es-US" w:eastAsia="es-MX"/>
        </w:rPr>
      </w:pPr>
      <w:proofErr w:type="spellStart"/>
      <w:r w:rsidRPr="002B6506">
        <w:rPr>
          <w:rFonts w:eastAsiaTheme="minorEastAsia" w:cs="Arial"/>
          <w:b/>
          <w:bCs/>
          <w:lang w:val="es-US" w:eastAsia="es-MX"/>
        </w:rPr>
        <w:t>Haendel</w:t>
      </w:r>
      <w:proofErr w:type="spellEnd"/>
      <w:r w:rsidRPr="002B6506">
        <w:rPr>
          <w:rFonts w:eastAsiaTheme="minorEastAsia" w:cs="Arial"/>
          <w:b/>
          <w:bCs/>
          <w:lang w:val="es-US" w:eastAsia="es-MX"/>
        </w:rPr>
        <w:t xml:space="preserve">, George </w:t>
      </w:r>
      <w:proofErr w:type="spellStart"/>
      <w:r w:rsidRPr="002B6506">
        <w:rPr>
          <w:rFonts w:eastAsiaTheme="minorEastAsia" w:cs="Arial"/>
          <w:b/>
          <w:bCs/>
          <w:lang w:val="es-US" w:eastAsia="es-MX"/>
        </w:rPr>
        <w:t>Frederic</w:t>
      </w:r>
      <w:proofErr w:type="spellEnd"/>
      <w:r w:rsidRPr="001166DE">
        <w:rPr>
          <w:rFonts w:eastAsiaTheme="minorEastAsia" w:cs="Arial"/>
          <w:lang w:val="es-US" w:eastAsia="es-MX"/>
        </w:rPr>
        <w:t xml:space="preserve"> - </w:t>
      </w:r>
      <w:proofErr w:type="spellStart"/>
      <w:r w:rsidRPr="001166DE">
        <w:rPr>
          <w:rFonts w:eastAsiaTheme="minorEastAsia" w:cs="Arial"/>
          <w:lang w:val="es-US" w:eastAsia="es-MX"/>
        </w:rPr>
        <w:t>Concerto</w:t>
      </w:r>
      <w:proofErr w:type="spellEnd"/>
      <w:r w:rsidRPr="001166DE">
        <w:rPr>
          <w:rFonts w:eastAsiaTheme="minorEastAsia" w:cs="Arial"/>
          <w:lang w:val="es-US" w:eastAsia="es-MX"/>
        </w:rPr>
        <w:t xml:space="preserve"> grosso en La menor, HWV 322, </w:t>
      </w:r>
      <w:proofErr w:type="spellStart"/>
      <w:r w:rsidRPr="001166DE">
        <w:rPr>
          <w:rFonts w:eastAsiaTheme="minorEastAsia" w:cs="Arial"/>
          <w:lang w:val="es-US" w:eastAsia="es-MX"/>
        </w:rPr>
        <w:t>Op</w:t>
      </w:r>
      <w:proofErr w:type="spellEnd"/>
      <w:r w:rsidRPr="001166DE">
        <w:rPr>
          <w:rFonts w:eastAsiaTheme="minorEastAsia" w:cs="Arial"/>
          <w:lang w:val="es-US" w:eastAsia="es-MX"/>
        </w:rPr>
        <w:t xml:space="preserve">. 6, No. 4 </w:t>
      </w:r>
    </w:p>
    <w:p w14:paraId="54A58563" w14:textId="412687BB" w:rsidR="001166DE" w:rsidRPr="002C3D9E" w:rsidRDefault="001166DE" w:rsidP="001118FE">
      <w:pPr>
        <w:spacing w:after="0" w:line="240" w:lineRule="auto"/>
        <w:jc w:val="both"/>
        <w:rPr>
          <w:rFonts w:eastAsiaTheme="minorEastAsia" w:cs="Arial"/>
          <w:i/>
          <w:iCs/>
          <w:lang w:val="es-US" w:eastAsia="es-MX"/>
        </w:rPr>
      </w:pPr>
      <w:r w:rsidRPr="002C3D9E">
        <w:rPr>
          <w:rFonts w:eastAsiaTheme="minorEastAsia" w:cs="Arial"/>
          <w:i/>
          <w:iCs/>
          <w:lang w:val="es-US" w:eastAsia="es-MX"/>
        </w:rPr>
        <w:t xml:space="preserve">Larghetto </w:t>
      </w:r>
      <w:proofErr w:type="spellStart"/>
      <w:r w:rsidRPr="002C3D9E">
        <w:rPr>
          <w:rFonts w:eastAsiaTheme="minorEastAsia" w:cs="Arial"/>
          <w:i/>
          <w:iCs/>
          <w:lang w:val="es-US" w:eastAsia="es-MX"/>
        </w:rPr>
        <w:t>affettuoso</w:t>
      </w:r>
      <w:proofErr w:type="spellEnd"/>
      <w:r w:rsidRPr="002C3D9E">
        <w:rPr>
          <w:rFonts w:eastAsiaTheme="minorEastAsia" w:cs="Arial"/>
          <w:i/>
          <w:iCs/>
          <w:lang w:val="es-US" w:eastAsia="es-MX"/>
        </w:rPr>
        <w:t xml:space="preserve"> - Allegro - Largo e piano </w:t>
      </w:r>
      <w:r w:rsidR="007D0500" w:rsidRPr="002C3D9E">
        <w:rPr>
          <w:rFonts w:eastAsiaTheme="minorEastAsia" w:cs="Arial"/>
          <w:i/>
          <w:iCs/>
          <w:lang w:val="es-US" w:eastAsia="es-MX"/>
        </w:rPr>
        <w:t>–</w:t>
      </w:r>
      <w:r w:rsidRPr="002C3D9E">
        <w:rPr>
          <w:rFonts w:eastAsiaTheme="minorEastAsia" w:cs="Arial"/>
          <w:i/>
          <w:iCs/>
          <w:lang w:val="es-US" w:eastAsia="es-MX"/>
        </w:rPr>
        <w:t xml:space="preserve"> Allegro</w:t>
      </w:r>
    </w:p>
    <w:p w14:paraId="2C1A2077" w14:textId="77777777" w:rsidR="007D0500" w:rsidRPr="001166DE" w:rsidRDefault="007D0500" w:rsidP="001118FE">
      <w:pPr>
        <w:spacing w:after="0" w:line="240" w:lineRule="auto"/>
        <w:jc w:val="both"/>
        <w:rPr>
          <w:rFonts w:eastAsiaTheme="minorEastAsia" w:cs="Arial"/>
          <w:lang w:val="es-US" w:eastAsia="es-MX"/>
        </w:rPr>
      </w:pPr>
    </w:p>
    <w:p w14:paraId="41D6528A" w14:textId="77777777" w:rsidR="002C3D9E" w:rsidRDefault="001166DE" w:rsidP="001118FE">
      <w:pPr>
        <w:spacing w:after="0" w:line="240" w:lineRule="auto"/>
        <w:jc w:val="both"/>
        <w:rPr>
          <w:rFonts w:eastAsiaTheme="minorEastAsia" w:cs="Arial"/>
          <w:lang w:val="es-US" w:eastAsia="es-MX"/>
        </w:rPr>
      </w:pPr>
      <w:r w:rsidRPr="002B6506">
        <w:rPr>
          <w:rFonts w:eastAsiaTheme="minorEastAsia" w:cs="Arial"/>
          <w:b/>
          <w:bCs/>
          <w:lang w:val="es-US" w:eastAsia="es-MX"/>
        </w:rPr>
        <w:t>Vivaldi, Antonio</w:t>
      </w:r>
      <w:r w:rsidRPr="001166DE">
        <w:rPr>
          <w:rFonts w:eastAsiaTheme="minorEastAsia" w:cs="Arial"/>
          <w:lang w:val="es-US" w:eastAsia="es-MX"/>
        </w:rPr>
        <w:t xml:space="preserve"> - </w:t>
      </w:r>
      <w:proofErr w:type="spellStart"/>
      <w:r w:rsidRPr="001166DE">
        <w:rPr>
          <w:rFonts w:eastAsiaTheme="minorEastAsia" w:cs="Arial"/>
          <w:lang w:val="es-US" w:eastAsia="es-MX"/>
        </w:rPr>
        <w:t>Concerto</w:t>
      </w:r>
      <w:proofErr w:type="spellEnd"/>
      <w:r w:rsidRPr="001166DE">
        <w:rPr>
          <w:rFonts w:eastAsiaTheme="minorEastAsia" w:cs="Arial"/>
          <w:lang w:val="es-US" w:eastAsia="es-MX"/>
        </w:rPr>
        <w:t xml:space="preserve"> en La menor, RV 522, </w:t>
      </w:r>
      <w:proofErr w:type="spellStart"/>
      <w:r w:rsidRPr="001166DE">
        <w:rPr>
          <w:rFonts w:eastAsiaTheme="minorEastAsia" w:cs="Arial"/>
          <w:lang w:val="es-US" w:eastAsia="es-MX"/>
        </w:rPr>
        <w:t>Op</w:t>
      </w:r>
      <w:proofErr w:type="spellEnd"/>
      <w:r w:rsidRPr="001166DE">
        <w:rPr>
          <w:rFonts w:eastAsiaTheme="minorEastAsia" w:cs="Arial"/>
          <w:lang w:val="es-US" w:eastAsia="es-MX"/>
        </w:rPr>
        <w:t xml:space="preserve">. 3, No. 8 </w:t>
      </w:r>
    </w:p>
    <w:p w14:paraId="690A5D6C" w14:textId="3B38FAAB" w:rsidR="007D0500" w:rsidRPr="00852FAD" w:rsidRDefault="001166DE" w:rsidP="001118FE">
      <w:pPr>
        <w:spacing w:after="0" w:line="240" w:lineRule="auto"/>
        <w:jc w:val="both"/>
        <w:rPr>
          <w:rFonts w:eastAsiaTheme="minorEastAsia" w:cs="Arial"/>
          <w:i/>
          <w:iCs/>
          <w:lang w:val="es-US" w:eastAsia="es-MX"/>
        </w:rPr>
      </w:pPr>
      <w:r w:rsidRPr="002C3D9E">
        <w:rPr>
          <w:rFonts w:eastAsiaTheme="minorEastAsia" w:cs="Arial"/>
          <w:i/>
          <w:iCs/>
          <w:lang w:val="es-US" w:eastAsia="es-MX"/>
        </w:rPr>
        <w:t xml:space="preserve">Allegro </w:t>
      </w:r>
      <w:r w:rsidR="002C3D9E" w:rsidRPr="002C3D9E">
        <w:rPr>
          <w:rFonts w:eastAsiaTheme="minorEastAsia" w:cs="Arial"/>
          <w:i/>
          <w:iCs/>
          <w:lang w:val="es-US" w:eastAsia="es-MX"/>
        </w:rPr>
        <w:t>–</w:t>
      </w:r>
      <w:r w:rsidRPr="002C3D9E">
        <w:rPr>
          <w:rFonts w:eastAsiaTheme="minorEastAsia" w:cs="Arial"/>
          <w:i/>
          <w:iCs/>
          <w:lang w:val="es-US" w:eastAsia="es-MX"/>
        </w:rPr>
        <w:t xml:space="preserve"> Larghetto e </w:t>
      </w:r>
      <w:proofErr w:type="spellStart"/>
      <w:r w:rsidRPr="002C3D9E">
        <w:rPr>
          <w:rFonts w:eastAsiaTheme="minorEastAsia" w:cs="Arial"/>
          <w:i/>
          <w:iCs/>
          <w:lang w:val="es-US" w:eastAsia="es-MX"/>
        </w:rPr>
        <w:t>spiritoso</w:t>
      </w:r>
      <w:proofErr w:type="spellEnd"/>
      <w:r w:rsidRPr="002C3D9E">
        <w:rPr>
          <w:rFonts w:eastAsiaTheme="minorEastAsia" w:cs="Arial"/>
          <w:i/>
          <w:iCs/>
          <w:lang w:val="es-US" w:eastAsia="es-MX"/>
        </w:rPr>
        <w:t xml:space="preserve"> - Allegro</w:t>
      </w:r>
    </w:p>
    <w:p w14:paraId="0A4EABD2" w14:textId="77777777" w:rsidR="006F76DC" w:rsidRDefault="006F76DC" w:rsidP="000A5935">
      <w:pPr>
        <w:spacing w:after="0"/>
        <w:jc w:val="both"/>
        <w:rPr>
          <w:rFonts w:eastAsiaTheme="minorEastAsia" w:cs="Arial"/>
          <w:lang w:val="es-US" w:eastAsia="es-MX"/>
        </w:rPr>
      </w:pPr>
    </w:p>
    <w:p w14:paraId="3940AAA9" w14:textId="3A825E2B" w:rsidR="00874075" w:rsidRPr="00D57408" w:rsidRDefault="00D57408" w:rsidP="000A5935">
      <w:pPr>
        <w:spacing w:after="0"/>
        <w:jc w:val="both"/>
        <w:rPr>
          <w:rFonts w:eastAsiaTheme="minorEastAsia" w:cs="Arial"/>
          <w:b/>
          <w:bCs/>
          <w:lang w:val="es-US" w:eastAsia="es-MX"/>
        </w:rPr>
      </w:pPr>
      <w:r>
        <w:rPr>
          <w:rFonts w:eastAsiaTheme="minorEastAsia" w:cs="Arial"/>
          <w:b/>
          <w:bCs/>
          <w:lang w:val="es-US" w:eastAsia="es-MX"/>
        </w:rPr>
        <w:t>ENSAMBLE ÍRIDE</w:t>
      </w:r>
    </w:p>
    <w:p w14:paraId="570C2F2E" w14:textId="6549C80B" w:rsidR="00965236" w:rsidRDefault="00C14224" w:rsidP="000A5935">
      <w:pPr>
        <w:jc w:val="both"/>
        <w:rPr>
          <w:rFonts w:eastAsiaTheme="minorEastAsia" w:cs="Arial"/>
          <w:lang w:val="es-US" w:eastAsia="es-MX"/>
        </w:rPr>
      </w:pPr>
      <w:r w:rsidRPr="00C14224">
        <w:rPr>
          <w:rFonts w:eastAsiaTheme="minorEastAsia" w:cs="Arial"/>
          <w:lang w:val="es-US" w:eastAsia="es-MX"/>
        </w:rPr>
        <w:t xml:space="preserve">Es un conjunto musical de la ciudad de Rosario que se dedica a la </w:t>
      </w:r>
      <w:proofErr w:type="spellStart"/>
      <w:r w:rsidRPr="00C14224">
        <w:rPr>
          <w:rFonts w:eastAsiaTheme="minorEastAsia" w:cs="Arial"/>
          <w:lang w:val="es-US" w:eastAsia="es-MX"/>
        </w:rPr>
        <w:t>interpretación</w:t>
      </w:r>
      <w:proofErr w:type="spellEnd"/>
      <w:r w:rsidRPr="00C14224">
        <w:rPr>
          <w:rFonts w:eastAsiaTheme="minorEastAsia" w:cs="Arial"/>
          <w:lang w:val="es-US" w:eastAsia="es-MX"/>
        </w:rPr>
        <w:t xml:space="preserve"> de la </w:t>
      </w:r>
      <w:proofErr w:type="spellStart"/>
      <w:r w:rsidRPr="00C14224">
        <w:rPr>
          <w:rFonts w:eastAsiaTheme="minorEastAsia" w:cs="Arial"/>
          <w:lang w:val="es-US" w:eastAsia="es-MX"/>
        </w:rPr>
        <w:t>música</w:t>
      </w:r>
      <w:proofErr w:type="spellEnd"/>
      <w:r w:rsidRPr="00C14224">
        <w:rPr>
          <w:rFonts w:eastAsiaTheme="minorEastAsia" w:cs="Arial"/>
          <w:lang w:val="es-US" w:eastAsia="es-MX"/>
        </w:rPr>
        <w:t xml:space="preserve"> barroca con instrumentos de </w:t>
      </w:r>
      <w:proofErr w:type="spellStart"/>
      <w:r w:rsidRPr="00C14224">
        <w:rPr>
          <w:rFonts w:eastAsiaTheme="minorEastAsia" w:cs="Arial"/>
          <w:lang w:val="es-US" w:eastAsia="es-MX"/>
        </w:rPr>
        <w:t>época</w:t>
      </w:r>
      <w:proofErr w:type="spellEnd"/>
      <w:r w:rsidRPr="00C14224">
        <w:rPr>
          <w:rFonts w:eastAsiaTheme="minorEastAsia" w:cs="Arial"/>
          <w:lang w:val="es-US" w:eastAsia="es-MX"/>
        </w:rPr>
        <w:t>.</w:t>
      </w:r>
      <w:r w:rsidR="00AD635F">
        <w:rPr>
          <w:rFonts w:eastAsiaTheme="minorEastAsia" w:cs="Arial"/>
          <w:lang w:val="es-US" w:eastAsia="es-MX"/>
        </w:rPr>
        <w:t xml:space="preserve"> </w:t>
      </w:r>
      <w:r w:rsidRPr="00C14224">
        <w:rPr>
          <w:rFonts w:eastAsiaTheme="minorEastAsia" w:cs="Arial"/>
          <w:lang w:val="es-US" w:eastAsia="es-MX"/>
        </w:rPr>
        <w:t xml:space="preserve">Está formado por </w:t>
      </w:r>
      <w:proofErr w:type="spellStart"/>
      <w:r w:rsidRPr="00C14224">
        <w:rPr>
          <w:rFonts w:eastAsiaTheme="minorEastAsia" w:cs="Arial"/>
          <w:lang w:val="es-US" w:eastAsia="es-MX"/>
        </w:rPr>
        <w:t>músicos</w:t>
      </w:r>
      <w:proofErr w:type="spellEnd"/>
      <w:r w:rsidRPr="00C14224">
        <w:rPr>
          <w:rFonts w:eastAsiaTheme="minorEastAsia" w:cs="Arial"/>
          <w:lang w:val="es-US" w:eastAsia="es-MX"/>
        </w:rPr>
        <w:t xml:space="preserve"> destacados y de amplia </w:t>
      </w:r>
      <w:proofErr w:type="spellStart"/>
      <w:r w:rsidRPr="00C14224">
        <w:rPr>
          <w:rFonts w:eastAsiaTheme="minorEastAsia" w:cs="Arial"/>
          <w:lang w:val="es-US" w:eastAsia="es-MX"/>
        </w:rPr>
        <w:t>formación</w:t>
      </w:r>
      <w:proofErr w:type="spellEnd"/>
      <w:r w:rsidRPr="00C14224">
        <w:rPr>
          <w:rFonts w:eastAsiaTheme="minorEastAsia" w:cs="Arial"/>
          <w:lang w:val="es-US" w:eastAsia="es-MX"/>
        </w:rPr>
        <w:t xml:space="preserve"> que buscan una </w:t>
      </w:r>
      <w:proofErr w:type="spellStart"/>
      <w:r w:rsidRPr="00C14224">
        <w:rPr>
          <w:rFonts w:eastAsiaTheme="minorEastAsia" w:cs="Arial"/>
          <w:lang w:val="es-US" w:eastAsia="es-MX"/>
        </w:rPr>
        <w:t>interpretación</w:t>
      </w:r>
      <w:proofErr w:type="spellEnd"/>
      <w:r w:rsidRPr="00C14224">
        <w:rPr>
          <w:rFonts w:eastAsiaTheme="minorEastAsia" w:cs="Arial"/>
          <w:lang w:val="es-US" w:eastAsia="es-MX"/>
        </w:rPr>
        <w:t xml:space="preserve"> historicista del repertorio.</w:t>
      </w:r>
      <w:r w:rsidR="00B83290">
        <w:rPr>
          <w:rFonts w:eastAsiaTheme="minorEastAsia" w:cs="Arial"/>
          <w:lang w:val="es-US" w:eastAsia="es-MX"/>
        </w:rPr>
        <w:t xml:space="preserve"> Integrantes: </w:t>
      </w:r>
      <w:r w:rsidR="00B83290" w:rsidRPr="00B83290">
        <w:rPr>
          <w:rFonts w:eastAsiaTheme="minorEastAsia" w:cs="Arial"/>
          <w:lang w:val="es-US" w:eastAsia="es-MX"/>
        </w:rPr>
        <w:t>Violines</w:t>
      </w:r>
      <w:r w:rsidR="00E735D1">
        <w:rPr>
          <w:rFonts w:eastAsiaTheme="minorEastAsia" w:cs="Arial"/>
          <w:lang w:val="es-US" w:eastAsia="es-MX"/>
        </w:rPr>
        <w:t xml:space="preserve">: </w:t>
      </w:r>
      <w:r w:rsidR="00B83290" w:rsidRPr="00B83290">
        <w:rPr>
          <w:rFonts w:eastAsiaTheme="minorEastAsia" w:cs="Arial"/>
          <w:lang w:val="es-US" w:eastAsia="es-MX"/>
        </w:rPr>
        <w:t xml:space="preserve">Gustavo Di </w:t>
      </w:r>
      <w:proofErr w:type="spellStart"/>
      <w:r w:rsidR="00B83290" w:rsidRPr="00B83290">
        <w:rPr>
          <w:rFonts w:eastAsiaTheme="minorEastAsia" w:cs="Arial"/>
          <w:lang w:val="es-US" w:eastAsia="es-MX"/>
        </w:rPr>
        <w:t>Giannantonio</w:t>
      </w:r>
      <w:proofErr w:type="spellEnd"/>
      <w:r w:rsidR="00E735D1">
        <w:rPr>
          <w:rFonts w:eastAsiaTheme="minorEastAsia" w:cs="Arial"/>
          <w:lang w:val="es-US" w:eastAsia="es-MX"/>
        </w:rPr>
        <w:t xml:space="preserve">, </w:t>
      </w:r>
      <w:r w:rsidR="00B83290" w:rsidRPr="00B83290">
        <w:rPr>
          <w:rFonts w:eastAsiaTheme="minorEastAsia" w:cs="Arial"/>
          <w:lang w:val="es-US" w:eastAsia="es-MX"/>
        </w:rPr>
        <w:t xml:space="preserve"> </w:t>
      </w:r>
      <w:proofErr w:type="spellStart"/>
      <w:r w:rsidR="00B83290" w:rsidRPr="00B83290">
        <w:rPr>
          <w:rFonts w:eastAsiaTheme="minorEastAsia" w:cs="Arial"/>
          <w:lang w:val="es-US" w:eastAsia="es-MX"/>
        </w:rPr>
        <w:t>Hernán</w:t>
      </w:r>
      <w:proofErr w:type="spellEnd"/>
      <w:r w:rsidR="00B83290" w:rsidRPr="00B83290">
        <w:rPr>
          <w:rFonts w:eastAsiaTheme="minorEastAsia" w:cs="Arial"/>
          <w:lang w:val="es-US" w:eastAsia="es-MX"/>
        </w:rPr>
        <w:t xml:space="preserve"> </w:t>
      </w:r>
      <w:proofErr w:type="spellStart"/>
      <w:r w:rsidR="00B83290" w:rsidRPr="00B83290">
        <w:rPr>
          <w:rFonts w:eastAsiaTheme="minorEastAsia" w:cs="Arial"/>
          <w:lang w:val="es-US" w:eastAsia="es-MX"/>
        </w:rPr>
        <w:t>Rodriguez</w:t>
      </w:r>
      <w:proofErr w:type="spellEnd"/>
      <w:r w:rsidR="00E735D1">
        <w:rPr>
          <w:rFonts w:eastAsiaTheme="minorEastAsia" w:cs="Arial"/>
          <w:lang w:val="es-US" w:eastAsia="es-MX"/>
        </w:rPr>
        <w:t xml:space="preserve">, </w:t>
      </w:r>
      <w:r w:rsidR="00B83290" w:rsidRPr="00B83290">
        <w:rPr>
          <w:rFonts w:eastAsiaTheme="minorEastAsia" w:cs="Arial"/>
          <w:lang w:val="es-US" w:eastAsia="es-MX"/>
        </w:rPr>
        <w:t>Albertina Conde</w:t>
      </w:r>
      <w:r w:rsidR="002B0058">
        <w:rPr>
          <w:rFonts w:eastAsiaTheme="minorEastAsia" w:cs="Arial"/>
          <w:lang w:val="es-US" w:eastAsia="es-MX"/>
        </w:rPr>
        <w:t xml:space="preserve">, </w:t>
      </w:r>
      <w:proofErr w:type="spellStart"/>
      <w:r w:rsidR="00B83290" w:rsidRPr="00B83290">
        <w:rPr>
          <w:rFonts w:eastAsiaTheme="minorEastAsia" w:cs="Arial"/>
          <w:lang w:val="es-US" w:eastAsia="es-MX"/>
        </w:rPr>
        <w:t>Demis</w:t>
      </w:r>
      <w:proofErr w:type="spellEnd"/>
      <w:r w:rsidR="00B83290" w:rsidRPr="00B83290">
        <w:rPr>
          <w:rFonts w:eastAsiaTheme="minorEastAsia" w:cs="Arial"/>
          <w:lang w:val="es-US" w:eastAsia="es-MX"/>
        </w:rPr>
        <w:t xml:space="preserve"> </w:t>
      </w:r>
      <w:proofErr w:type="spellStart"/>
      <w:r w:rsidR="00B83290" w:rsidRPr="00B83290">
        <w:rPr>
          <w:rFonts w:eastAsiaTheme="minorEastAsia" w:cs="Arial"/>
          <w:lang w:val="es-US" w:eastAsia="es-MX"/>
        </w:rPr>
        <w:t>Druetta</w:t>
      </w:r>
      <w:proofErr w:type="spellEnd"/>
      <w:r w:rsidR="002B0058">
        <w:rPr>
          <w:rFonts w:eastAsiaTheme="minorEastAsia" w:cs="Arial"/>
          <w:lang w:val="es-US" w:eastAsia="es-MX"/>
        </w:rPr>
        <w:t xml:space="preserve">. </w:t>
      </w:r>
      <w:r w:rsidR="00B83290" w:rsidRPr="00B83290">
        <w:rPr>
          <w:rFonts w:eastAsiaTheme="minorEastAsia" w:cs="Arial"/>
          <w:lang w:val="es-US" w:eastAsia="es-MX"/>
        </w:rPr>
        <w:t>Flauta</w:t>
      </w:r>
      <w:r w:rsidR="002B0058">
        <w:rPr>
          <w:rFonts w:eastAsiaTheme="minorEastAsia" w:cs="Arial"/>
          <w:lang w:val="es-US" w:eastAsia="es-MX"/>
        </w:rPr>
        <w:t xml:space="preserve">: </w:t>
      </w:r>
      <w:proofErr w:type="spellStart"/>
      <w:r w:rsidR="00B83290" w:rsidRPr="00B83290">
        <w:rPr>
          <w:rFonts w:eastAsiaTheme="minorEastAsia" w:cs="Arial"/>
          <w:lang w:val="es-US" w:eastAsia="es-MX"/>
        </w:rPr>
        <w:t>Verónica</w:t>
      </w:r>
      <w:proofErr w:type="spellEnd"/>
      <w:r w:rsidR="00B83290" w:rsidRPr="00B83290">
        <w:rPr>
          <w:rFonts w:eastAsiaTheme="minorEastAsia" w:cs="Arial"/>
          <w:lang w:val="es-US" w:eastAsia="es-MX"/>
        </w:rPr>
        <w:t xml:space="preserve"> Di </w:t>
      </w:r>
      <w:proofErr w:type="spellStart"/>
      <w:r w:rsidR="00B83290" w:rsidRPr="00B83290">
        <w:rPr>
          <w:rFonts w:eastAsiaTheme="minorEastAsia" w:cs="Arial"/>
          <w:lang w:val="es-US" w:eastAsia="es-MX"/>
        </w:rPr>
        <w:t>Giannantonio</w:t>
      </w:r>
      <w:proofErr w:type="spellEnd"/>
      <w:r w:rsidR="002B0058">
        <w:rPr>
          <w:rFonts w:eastAsiaTheme="minorEastAsia" w:cs="Arial"/>
          <w:lang w:val="es-US" w:eastAsia="es-MX"/>
        </w:rPr>
        <w:t xml:space="preserve">. </w:t>
      </w:r>
      <w:r w:rsidR="00B83290" w:rsidRPr="00B83290">
        <w:rPr>
          <w:rFonts w:eastAsiaTheme="minorEastAsia" w:cs="Arial"/>
          <w:lang w:val="es-US" w:eastAsia="es-MX"/>
        </w:rPr>
        <w:t>Viola</w:t>
      </w:r>
      <w:r w:rsidR="002B0058">
        <w:rPr>
          <w:rFonts w:eastAsiaTheme="minorEastAsia" w:cs="Arial"/>
          <w:lang w:val="es-US" w:eastAsia="es-MX"/>
        </w:rPr>
        <w:t xml:space="preserve">: </w:t>
      </w:r>
      <w:r w:rsidR="00B83290" w:rsidRPr="00B83290">
        <w:rPr>
          <w:rFonts w:eastAsiaTheme="minorEastAsia" w:cs="Arial"/>
          <w:lang w:val="es-US" w:eastAsia="es-MX"/>
        </w:rPr>
        <w:t xml:space="preserve">Marina </w:t>
      </w:r>
      <w:proofErr w:type="spellStart"/>
      <w:r w:rsidR="00B83290" w:rsidRPr="00B83290">
        <w:rPr>
          <w:rFonts w:eastAsiaTheme="minorEastAsia" w:cs="Arial"/>
          <w:lang w:val="es-US" w:eastAsia="es-MX"/>
        </w:rPr>
        <w:t>Giandomenico</w:t>
      </w:r>
      <w:proofErr w:type="spellEnd"/>
      <w:r w:rsidR="0059416D">
        <w:rPr>
          <w:rFonts w:eastAsiaTheme="minorEastAsia" w:cs="Arial"/>
          <w:lang w:val="es-US" w:eastAsia="es-MX"/>
        </w:rPr>
        <w:t xml:space="preserve">. </w:t>
      </w:r>
      <w:r w:rsidR="00B83290" w:rsidRPr="00B83290">
        <w:rPr>
          <w:rFonts w:eastAsiaTheme="minorEastAsia" w:cs="Arial"/>
          <w:lang w:val="es-US" w:eastAsia="es-MX"/>
        </w:rPr>
        <w:t>Cello</w:t>
      </w:r>
      <w:r w:rsidR="0059416D">
        <w:rPr>
          <w:rFonts w:eastAsiaTheme="minorEastAsia" w:cs="Arial"/>
          <w:lang w:val="es-US" w:eastAsia="es-MX"/>
        </w:rPr>
        <w:t xml:space="preserve">: </w:t>
      </w:r>
      <w:r w:rsidR="00B83290" w:rsidRPr="00B83290">
        <w:rPr>
          <w:rFonts w:eastAsiaTheme="minorEastAsia" w:cs="Arial"/>
          <w:lang w:val="es-US" w:eastAsia="es-MX"/>
        </w:rPr>
        <w:t xml:space="preserve">Claudia Di </w:t>
      </w:r>
      <w:proofErr w:type="spellStart"/>
      <w:r w:rsidR="00B83290" w:rsidRPr="00B83290">
        <w:rPr>
          <w:rFonts w:eastAsiaTheme="minorEastAsia" w:cs="Arial"/>
          <w:lang w:val="es-US" w:eastAsia="es-MX"/>
        </w:rPr>
        <w:t>Giannantonio</w:t>
      </w:r>
      <w:proofErr w:type="spellEnd"/>
      <w:r w:rsidR="0059416D">
        <w:rPr>
          <w:rFonts w:eastAsiaTheme="minorEastAsia" w:cs="Arial"/>
          <w:lang w:val="es-US" w:eastAsia="es-MX"/>
        </w:rPr>
        <w:t xml:space="preserve">. </w:t>
      </w:r>
      <w:r w:rsidR="00B83290" w:rsidRPr="00B83290">
        <w:rPr>
          <w:rFonts w:eastAsiaTheme="minorEastAsia" w:cs="Arial"/>
          <w:lang w:val="es-US" w:eastAsia="es-MX"/>
        </w:rPr>
        <w:t>Contrabajo Continuo</w:t>
      </w:r>
      <w:r w:rsidR="00D97EBF">
        <w:rPr>
          <w:rFonts w:eastAsiaTheme="minorEastAsia" w:cs="Arial"/>
          <w:lang w:val="es-US" w:eastAsia="es-MX"/>
        </w:rPr>
        <w:t xml:space="preserve">: Mauricio Diez; </w:t>
      </w:r>
      <w:proofErr w:type="spellStart"/>
      <w:r w:rsidR="00D97EBF">
        <w:rPr>
          <w:rFonts w:eastAsiaTheme="minorEastAsia" w:cs="Arial"/>
          <w:lang w:val="es-US" w:eastAsia="es-MX"/>
        </w:rPr>
        <w:t>Clavi</w:t>
      </w:r>
      <w:r w:rsidR="00BF5C6D">
        <w:rPr>
          <w:rFonts w:eastAsiaTheme="minorEastAsia" w:cs="Arial"/>
          <w:lang w:val="es-US" w:eastAsia="es-MX"/>
        </w:rPr>
        <w:t>ceballo</w:t>
      </w:r>
      <w:proofErr w:type="spellEnd"/>
      <w:r w:rsidR="00D97EBF">
        <w:rPr>
          <w:rFonts w:eastAsiaTheme="minorEastAsia" w:cs="Arial"/>
          <w:lang w:val="es-US" w:eastAsia="es-MX"/>
        </w:rPr>
        <w:t xml:space="preserve">: Alicia </w:t>
      </w:r>
      <w:proofErr w:type="spellStart"/>
      <w:r w:rsidR="00D97EBF">
        <w:rPr>
          <w:rFonts w:eastAsiaTheme="minorEastAsia" w:cs="Arial"/>
          <w:lang w:val="es-US" w:eastAsia="es-MX"/>
        </w:rPr>
        <w:t>Naief</w:t>
      </w:r>
      <w:proofErr w:type="spellEnd"/>
      <w:r w:rsidR="00D97EBF">
        <w:rPr>
          <w:rFonts w:eastAsiaTheme="minorEastAsia" w:cs="Arial"/>
          <w:lang w:val="es-US" w:eastAsia="es-MX"/>
        </w:rPr>
        <w:t>.</w:t>
      </w:r>
    </w:p>
    <w:p w14:paraId="5A8C43C8" w14:textId="77777777" w:rsidR="00A6129E" w:rsidRDefault="00A6129E" w:rsidP="000A5935">
      <w:pPr>
        <w:jc w:val="both"/>
        <w:rPr>
          <w:rFonts w:eastAsiaTheme="minorEastAsia" w:cs="Arial"/>
          <w:lang w:val="es-US" w:eastAsia="es-MX"/>
        </w:rPr>
      </w:pPr>
    </w:p>
    <w:p w14:paraId="3D19123C" w14:textId="5D8B8339" w:rsidR="00F2248E" w:rsidRDefault="004F5E65" w:rsidP="000A5935">
      <w:pPr>
        <w:jc w:val="both"/>
        <w:rPr>
          <w:rFonts w:eastAsiaTheme="minorEastAsia" w:cs="Arial"/>
          <w:lang w:val="es-US" w:eastAsia="es-MX"/>
        </w:rPr>
      </w:pPr>
      <w:r>
        <w:rPr>
          <w:rFonts w:eastAsiaTheme="minorEastAsia" w:cs="Arial"/>
          <w:b/>
          <w:bCs/>
          <w:lang w:val="es-US" w:eastAsia="es-MX"/>
        </w:rPr>
        <w:t xml:space="preserve">Juan Manuel </w:t>
      </w:r>
      <w:proofErr w:type="spellStart"/>
      <w:r>
        <w:rPr>
          <w:rFonts w:eastAsiaTheme="minorEastAsia" w:cs="Arial"/>
          <w:b/>
          <w:bCs/>
          <w:lang w:val="es-US" w:eastAsia="es-MX"/>
        </w:rPr>
        <w:t>Bergallo</w:t>
      </w:r>
      <w:proofErr w:type="spellEnd"/>
      <w:r>
        <w:rPr>
          <w:rFonts w:eastAsiaTheme="minorEastAsia" w:cs="Arial"/>
          <w:b/>
          <w:bCs/>
          <w:lang w:val="es-US" w:eastAsia="es-MX"/>
        </w:rPr>
        <w:t xml:space="preserve"> </w:t>
      </w:r>
      <w:r>
        <w:rPr>
          <w:rFonts w:eastAsiaTheme="minorEastAsia" w:cs="Arial"/>
          <w:lang w:val="es-US" w:eastAsia="es-MX"/>
        </w:rPr>
        <w:t>/ disertante</w:t>
      </w:r>
    </w:p>
    <w:p w14:paraId="4C3611E0" w14:textId="3AD1B397" w:rsidR="004F5E65" w:rsidRPr="004F5E65" w:rsidRDefault="00A6129E" w:rsidP="000A5935">
      <w:pPr>
        <w:jc w:val="both"/>
        <w:rPr>
          <w:rFonts w:eastAsiaTheme="minorEastAsia" w:cs="Arial"/>
          <w:lang w:val="es-US" w:eastAsia="es-MX"/>
        </w:rPr>
      </w:pPr>
      <w:r>
        <w:rPr>
          <w:rFonts w:eastAsiaTheme="minorEastAsia" w:cs="Arial"/>
          <w:lang w:val="es-US" w:eastAsia="es-MX"/>
        </w:rPr>
        <w:t xml:space="preserve">Arquitecto. Profesor Titular de las cátedras de Historia de la Arquitectura Latinoamericana e Historia Crítica de la Arquitectura Argentina en la Facultad de Arquitectura, Urbanismo y Diseño de la UNC. Miembro de Número y Vicepresidente de la Junta Provincial de Historia. Miembro de la Comisión Asesora de Patrimonio de la Municipalidad de Córdoba. Ex director de Actividades </w:t>
      </w:r>
      <w:proofErr w:type="spellStart"/>
      <w:r>
        <w:rPr>
          <w:rFonts w:eastAsiaTheme="minorEastAsia" w:cs="Arial"/>
          <w:lang w:val="es-US" w:eastAsia="es-MX"/>
        </w:rPr>
        <w:t>Artististicas</w:t>
      </w:r>
      <w:proofErr w:type="spellEnd"/>
      <w:r>
        <w:rPr>
          <w:rFonts w:eastAsiaTheme="minorEastAsia" w:cs="Arial"/>
          <w:lang w:val="es-US" w:eastAsia="es-MX"/>
        </w:rPr>
        <w:t xml:space="preserve"> del gobierno de la Provincia de Córdoba. Ex director del Museo Histórico de la UNC – Manzana </w:t>
      </w:r>
      <w:proofErr w:type="spellStart"/>
      <w:r>
        <w:rPr>
          <w:rFonts w:eastAsiaTheme="minorEastAsia" w:cs="Arial"/>
          <w:lang w:val="es-US" w:eastAsia="es-MX"/>
        </w:rPr>
        <w:t>Jesuitica</w:t>
      </w:r>
      <w:proofErr w:type="spellEnd"/>
      <w:r>
        <w:rPr>
          <w:rFonts w:eastAsiaTheme="minorEastAsia" w:cs="Arial"/>
          <w:lang w:val="es-US" w:eastAsia="es-MX"/>
        </w:rPr>
        <w:t xml:space="preserve"> desde 2000 hasta 2011.</w:t>
      </w:r>
    </w:p>
    <w:p w14:paraId="3A84FC6A" w14:textId="77777777" w:rsidR="00852FAD" w:rsidRPr="005D3EB8" w:rsidRDefault="00852FAD" w:rsidP="000A5935">
      <w:pPr>
        <w:jc w:val="both"/>
        <w:rPr>
          <w:rFonts w:eastAsiaTheme="minorEastAsia" w:cs="Arial"/>
          <w:lang w:val="es-US" w:eastAsia="es-MX"/>
        </w:rPr>
      </w:pPr>
    </w:p>
    <w:p w14:paraId="4D05D06C" w14:textId="77777777" w:rsidR="005D3EB8" w:rsidRPr="005D3EB8" w:rsidRDefault="005D3EB8" w:rsidP="000A5935">
      <w:pPr>
        <w:jc w:val="both"/>
        <w:rPr>
          <w:rFonts w:eastAsiaTheme="minorEastAsia" w:cs="Arial"/>
          <w:b/>
          <w:u w:val="single"/>
          <w:lang w:val="es-US" w:eastAsia="es-MX"/>
        </w:rPr>
      </w:pPr>
      <w:r w:rsidRPr="005D3EB8">
        <w:rPr>
          <w:rFonts w:eastAsiaTheme="minorEastAsia" w:cs="Arial"/>
          <w:b/>
          <w:u w:val="single"/>
          <w:lang w:val="es-US" w:eastAsia="es-MX"/>
        </w:rPr>
        <w:t>Acerca de la Fundación Pro Arte Córdoba:</w:t>
      </w:r>
    </w:p>
    <w:p w14:paraId="36A53000" w14:textId="4BA87326" w:rsidR="005D3EB8" w:rsidRPr="00965236" w:rsidRDefault="005D3EB8" w:rsidP="000A5935">
      <w:pPr>
        <w:jc w:val="both"/>
        <w:rPr>
          <w:rFonts w:eastAsiaTheme="minorEastAsia" w:cs="Arial"/>
          <w:color w:val="0563C1" w:themeColor="hyperlink"/>
          <w:u w:val="single"/>
          <w:lang w:val="es-US" w:eastAsia="es-MX"/>
        </w:rPr>
      </w:pPr>
      <w:r w:rsidRPr="005D3EB8">
        <w:rPr>
          <w:rFonts w:eastAsiaTheme="minorEastAsia" w:cs="Arial"/>
          <w:lang w:val="es-US" w:eastAsia="es-MX"/>
        </w:rPr>
        <w:t xml:space="preserve">Con una trayectoria que este año cumple cuatro décadas, la Fundación Pro Arte Córdoba es una de las instituciones sin fines de lucro más importantes del interior del país, con una prolífica agenda de actividades destinadas a promover y difundir la cultura local e internacional desde la capital mediterránea argentina y localidades del interior provincial. </w:t>
      </w:r>
      <w:hyperlink r:id="rId9" w:history="1">
        <w:r w:rsidRPr="005D3EB8">
          <w:rPr>
            <w:rFonts w:eastAsiaTheme="minorEastAsia" w:cs="Arial"/>
            <w:color w:val="0563C1" w:themeColor="hyperlink"/>
            <w:u w:val="single"/>
            <w:lang w:val="es-US" w:eastAsia="es-MX"/>
          </w:rPr>
          <w:t>www.proartecordoba.org</w:t>
        </w:r>
      </w:hyperlink>
    </w:p>
    <w:p w14:paraId="7A2F3BC0" w14:textId="77777777" w:rsidR="005D3EB8" w:rsidRPr="005D3EB8" w:rsidRDefault="005D3EB8" w:rsidP="000A5935">
      <w:pPr>
        <w:jc w:val="both"/>
        <w:rPr>
          <w:rFonts w:eastAsiaTheme="minorEastAsia" w:cs="Arial"/>
          <w:b/>
          <w:u w:val="single"/>
          <w:lang w:val="es-US" w:eastAsia="es-MX"/>
        </w:rPr>
      </w:pPr>
      <w:r w:rsidRPr="005D3EB8">
        <w:rPr>
          <w:rFonts w:eastAsiaTheme="minorEastAsia" w:cs="Arial"/>
          <w:b/>
          <w:u w:val="single"/>
          <w:lang w:val="es-US" w:eastAsia="es-MX"/>
        </w:rPr>
        <w:t>Acerca del Colegio Nacional de Monserrat:</w:t>
      </w:r>
    </w:p>
    <w:p w14:paraId="01142718" w14:textId="3669A731" w:rsidR="005D3EB8" w:rsidRDefault="005D3EB8" w:rsidP="000A5935">
      <w:pPr>
        <w:jc w:val="both"/>
        <w:rPr>
          <w:rFonts w:eastAsiaTheme="minorEastAsia" w:cs="Arial"/>
          <w:lang w:val="es-US" w:eastAsia="es-MX"/>
        </w:rPr>
      </w:pPr>
      <w:r w:rsidRPr="005D3EB8">
        <w:rPr>
          <w:rFonts w:eastAsiaTheme="minorEastAsia" w:cs="Arial"/>
          <w:lang w:val="es-US" w:eastAsia="es-MX"/>
        </w:rPr>
        <w:t xml:space="preserve">El Real Colegio Convictorio de Nuestra Señora de Monserrat fue fundado en la ciudad de Córdoba el 1º de agosto de 1687. Dotó la fundación el Presbítero doctor Ignacio Duarte y Quirós, sacerdote de origen cordobés, quien ofreció y donó todos sus bienes a ese efecto a los religiosos jesuitas. Muchos de sus estudiantes fueron influyentes en la historia argentina. Los acontecimientos de la Revolución de Mayo de 1810 en adelante, que marcaron buena parte del destino de la República Argentina, fueron protagonizados por alumnos egresados del Monserrat: los doctores Juan José Castelli, Juan José Paso, Deán Gregorio Funes, Pedro Ignacio de Castro Barros, José Ignacio Gorriti y Eduardo Pérez Bulnes, entre otros. También por sus aulas pasaron algunos de los principales impulsores de la Reforma Universitaria de 1918, que luego se extendería al resto de Latinoamérica y el mundo: </w:t>
      </w:r>
      <w:proofErr w:type="spellStart"/>
      <w:r w:rsidRPr="005D3EB8">
        <w:rPr>
          <w:rFonts w:eastAsiaTheme="minorEastAsia" w:cs="Arial"/>
          <w:lang w:val="es-US" w:eastAsia="es-MX"/>
        </w:rPr>
        <w:t>Deodoro</w:t>
      </w:r>
      <w:proofErr w:type="spellEnd"/>
      <w:r w:rsidRPr="005D3EB8">
        <w:rPr>
          <w:rFonts w:eastAsiaTheme="minorEastAsia" w:cs="Arial"/>
          <w:lang w:val="es-US" w:eastAsia="es-MX"/>
        </w:rPr>
        <w:t xml:space="preserve"> Roca y Arturo </w:t>
      </w:r>
      <w:proofErr w:type="spellStart"/>
      <w:r w:rsidRPr="005D3EB8">
        <w:rPr>
          <w:rFonts w:eastAsiaTheme="minorEastAsia" w:cs="Arial"/>
          <w:lang w:val="es-US" w:eastAsia="es-MX"/>
        </w:rPr>
        <w:t>Orgaz</w:t>
      </w:r>
      <w:proofErr w:type="spellEnd"/>
      <w:r w:rsidRPr="005D3EB8">
        <w:rPr>
          <w:rFonts w:eastAsiaTheme="minorEastAsia" w:cs="Arial"/>
          <w:lang w:val="es-US" w:eastAsia="es-MX"/>
        </w:rPr>
        <w:t xml:space="preserve">, como así también varios presidentes de la Nación: Santiago </w:t>
      </w:r>
      <w:proofErr w:type="spellStart"/>
      <w:r w:rsidRPr="005D3EB8">
        <w:rPr>
          <w:rFonts w:eastAsiaTheme="minorEastAsia" w:cs="Arial"/>
          <w:lang w:val="es-US" w:eastAsia="es-MX"/>
        </w:rPr>
        <w:t>Derqui</w:t>
      </w:r>
      <w:proofErr w:type="spellEnd"/>
      <w:r w:rsidRPr="005D3EB8">
        <w:rPr>
          <w:rFonts w:eastAsiaTheme="minorEastAsia" w:cs="Arial"/>
          <w:lang w:val="es-US" w:eastAsia="es-MX"/>
        </w:rPr>
        <w:t>, Nicolás Avellaneda, José Figueroa Alcorta.</w:t>
      </w:r>
    </w:p>
    <w:p w14:paraId="0E3FC81D" w14:textId="3FECB4B0" w:rsidR="00AE4D28" w:rsidRDefault="00AE4D28" w:rsidP="000A5935">
      <w:pPr>
        <w:jc w:val="both"/>
        <w:rPr>
          <w:rFonts w:eastAsiaTheme="minorEastAsia" w:cs="Arial"/>
          <w:lang w:val="es-US" w:eastAsia="es-MX"/>
        </w:rPr>
      </w:pPr>
    </w:p>
    <w:p w14:paraId="76DC8798" w14:textId="77777777" w:rsidR="00AE4D28" w:rsidRPr="005D3EB8" w:rsidRDefault="00AE4D28" w:rsidP="000A5935">
      <w:pPr>
        <w:jc w:val="both"/>
        <w:rPr>
          <w:rFonts w:eastAsiaTheme="minorEastAsia" w:cs="Arial"/>
          <w:lang w:val="es-US" w:eastAsia="es-MX"/>
        </w:rPr>
      </w:pPr>
    </w:p>
    <w:p w14:paraId="7D2C7E62" w14:textId="77777777" w:rsidR="005D3EB8" w:rsidRPr="005D3EB8" w:rsidRDefault="005D3EB8" w:rsidP="000A5935">
      <w:pPr>
        <w:jc w:val="both"/>
        <w:rPr>
          <w:rFonts w:eastAsiaTheme="minorEastAsia" w:cs="Arial"/>
          <w:lang w:val="es-US" w:eastAsia="es-MX"/>
        </w:rPr>
      </w:pPr>
    </w:p>
    <w:p w14:paraId="2EF97E6C" w14:textId="1AFFA236" w:rsidR="005D3EB8" w:rsidRPr="005D3EB8" w:rsidRDefault="005D3EB8" w:rsidP="000A5935">
      <w:pPr>
        <w:jc w:val="both"/>
        <w:rPr>
          <w:rFonts w:eastAsiaTheme="minorEastAsia" w:cs="Arial"/>
          <w:b/>
          <w:u w:val="single"/>
          <w:lang w:val="es-US" w:eastAsia="es-MX"/>
        </w:rPr>
      </w:pPr>
      <w:r w:rsidRPr="005D3EB8">
        <w:rPr>
          <w:rFonts w:eastAsiaTheme="minorEastAsia" w:cs="Arial"/>
          <w:b/>
          <w:u w:val="single"/>
          <w:lang w:val="es-US" w:eastAsia="es-MX"/>
        </w:rPr>
        <w:t>Auspicia</w:t>
      </w:r>
      <w:r w:rsidR="000B60D4">
        <w:rPr>
          <w:rFonts w:eastAsiaTheme="minorEastAsia" w:cs="Arial"/>
          <w:b/>
          <w:u w:val="single"/>
          <w:lang w:val="es-US" w:eastAsia="es-MX"/>
        </w:rPr>
        <w:t>n</w:t>
      </w:r>
      <w:r w:rsidRPr="005D3EB8">
        <w:rPr>
          <w:rFonts w:eastAsiaTheme="minorEastAsia" w:cs="Arial"/>
          <w:b/>
          <w:u w:val="single"/>
          <w:lang w:val="es-US" w:eastAsia="es-MX"/>
        </w:rPr>
        <w:t xml:space="preserve">  el ciclo “Sábados Culturales: MONSERRAT EN CONCIERTO”:</w:t>
      </w:r>
    </w:p>
    <w:p w14:paraId="1860D712" w14:textId="77777777" w:rsidR="00A725C5" w:rsidRPr="0019276F" w:rsidRDefault="005D3EB8" w:rsidP="00EB257B">
      <w:pPr>
        <w:spacing w:after="0"/>
        <w:jc w:val="both"/>
        <w:rPr>
          <w:rFonts w:eastAsiaTheme="minorEastAsia" w:cs="Arial"/>
          <w:b/>
          <w:bCs/>
          <w:lang w:val="es-US" w:eastAsia="es-MX"/>
        </w:rPr>
      </w:pPr>
      <w:r w:rsidRPr="0019276F">
        <w:rPr>
          <w:rFonts w:eastAsiaTheme="minorEastAsia" w:cs="Arial"/>
          <w:b/>
          <w:bCs/>
          <w:lang w:val="es-US" w:eastAsia="es-MX"/>
        </w:rPr>
        <w:t xml:space="preserve">BANCO ROELA S.A. </w:t>
      </w:r>
    </w:p>
    <w:p w14:paraId="3783331B" w14:textId="10BC4FB1" w:rsidR="005D3EB8" w:rsidRPr="0019276F" w:rsidRDefault="005D3EB8" w:rsidP="00EB257B">
      <w:pPr>
        <w:spacing w:after="0"/>
        <w:jc w:val="both"/>
        <w:rPr>
          <w:rFonts w:eastAsiaTheme="minorEastAsia" w:cs="Arial"/>
          <w:b/>
          <w:bCs/>
          <w:lang w:val="es-US" w:eastAsia="es-MX"/>
        </w:rPr>
      </w:pPr>
      <w:r w:rsidRPr="0019276F">
        <w:rPr>
          <w:rFonts w:eastAsiaTheme="minorEastAsia" w:cs="Arial"/>
          <w:b/>
          <w:bCs/>
          <w:lang w:val="es-US" w:eastAsia="es-MX"/>
        </w:rPr>
        <w:t xml:space="preserve">Colegio Nacional de Monserrat | ED Eventos |  Bodega Familia </w:t>
      </w:r>
      <w:proofErr w:type="spellStart"/>
      <w:r w:rsidRPr="0019276F">
        <w:rPr>
          <w:rFonts w:eastAsiaTheme="minorEastAsia" w:cs="Arial"/>
          <w:b/>
          <w:bCs/>
          <w:lang w:val="es-US" w:eastAsia="es-MX"/>
        </w:rPr>
        <w:t>Caruso</w:t>
      </w:r>
      <w:proofErr w:type="spellEnd"/>
      <w:r w:rsidRPr="0019276F">
        <w:rPr>
          <w:rFonts w:eastAsiaTheme="minorEastAsia" w:cs="Arial"/>
          <w:b/>
          <w:bCs/>
          <w:lang w:val="es-US" w:eastAsia="es-MX"/>
        </w:rPr>
        <w:t xml:space="preserve"> </w:t>
      </w:r>
    </w:p>
    <w:p w14:paraId="234A0521" w14:textId="77777777" w:rsidR="00EB257B" w:rsidRPr="005D3EB8" w:rsidRDefault="00EB257B" w:rsidP="00EB257B">
      <w:pPr>
        <w:spacing w:after="0"/>
        <w:jc w:val="both"/>
        <w:rPr>
          <w:rFonts w:eastAsiaTheme="minorEastAsia" w:cs="Arial"/>
          <w:lang w:val="es-US" w:eastAsia="es-MX"/>
        </w:rPr>
      </w:pPr>
    </w:p>
    <w:p w14:paraId="3F4C5C8A" w14:textId="77777777" w:rsidR="005D3EB8" w:rsidRPr="005D3EB8" w:rsidRDefault="005D3EB8" w:rsidP="009F510B">
      <w:pPr>
        <w:spacing w:after="0"/>
        <w:jc w:val="both"/>
        <w:rPr>
          <w:rFonts w:eastAsiaTheme="minorEastAsia" w:cs="Arial"/>
          <w:u w:val="single"/>
          <w:lang w:val="es-US" w:eastAsia="es-MX"/>
        </w:rPr>
      </w:pPr>
      <w:r w:rsidRPr="005D3EB8">
        <w:rPr>
          <w:rFonts w:eastAsiaTheme="minorEastAsia" w:cs="Arial"/>
          <w:u w:val="single"/>
          <w:lang w:val="es-US" w:eastAsia="es-MX"/>
        </w:rPr>
        <w:t xml:space="preserve">Por imágenes en alta resolución y/o mayor información: </w:t>
      </w:r>
    </w:p>
    <w:p w14:paraId="5747AF65" w14:textId="25B4F346" w:rsidR="003A7523" w:rsidRPr="00A725C5" w:rsidRDefault="005D3EB8" w:rsidP="009F510B">
      <w:pPr>
        <w:spacing w:after="0"/>
        <w:jc w:val="both"/>
        <w:rPr>
          <w:rFonts w:eastAsiaTheme="minorEastAsia" w:cs="Arial"/>
          <w:lang w:val="es-US" w:eastAsia="es-MX"/>
        </w:rPr>
      </w:pPr>
      <w:proofErr w:type="spellStart"/>
      <w:r w:rsidRPr="005D3EB8">
        <w:rPr>
          <w:rFonts w:eastAsiaTheme="minorEastAsia" w:cs="Arial"/>
          <w:b/>
          <w:lang w:val="es-US" w:eastAsia="es-MX"/>
        </w:rPr>
        <w:t>Her</w:t>
      </w:r>
      <w:r w:rsidR="00983FD3">
        <w:rPr>
          <w:rFonts w:eastAsiaTheme="minorEastAsia" w:cs="Arial"/>
          <w:b/>
          <w:lang w:val="es-US" w:eastAsia="es-MX"/>
        </w:rPr>
        <w:t>nan</w:t>
      </w:r>
      <w:proofErr w:type="spellEnd"/>
      <w:r w:rsidR="00983FD3">
        <w:rPr>
          <w:rFonts w:eastAsiaTheme="minorEastAsia" w:cs="Arial"/>
          <w:b/>
          <w:lang w:val="es-US" w:eastAsia="es-MX"/>
        </w:rPr>
        <w:t xml:space="preserve"> </w:t>
      </w:r>
      <w:r w:rsidRPr="005D3EB8">
        <w:rPr>
          <w:rFonts w:eastAsiaTheme="minorEastAsia" w:cs="Arial"/>
          <w:b/>
          <w:lang w:val="es-US" w:eastAsia="es-MX"/>
        </w:rPr>
        <w:t>Carrara</w:t>
      </w:r>
      <w:r w:rsidRPr="005D3EB8">
        <w:rPr>
          <w:rFonts w:eastAsiaTheme="minorEastAsia" w:cs="Arial"/>
          <w:lang w:val="es-US" w:eastAsia="es-MX"/>
        </w:rPr>
        <w:t xml:space="preserve">, Coordinador del ciclo “Sábados Culturales: Monserrat en Concierto” </w:t>
      </w:r>
      <w:hyperlink r:id="rId10" w:history="1">
        <w:r w:rsidRPr="005D3EB8">
          <w:rPr>
            <w:rFonts w:eastAsiaTheme="minorEastAsia" w:cs="Arial"/>
            <w:color w:val="0563C1" w:themeColor="hyperlink"/>
            <w:u w:val="single"/>
            <w:lang w:val="es-US" w:eastAsia="es-MX"/>
          </w:rPr>
          <w:t>hcarrara@proartecordoba.org</w:t>
        </w:r>
      </w:hyperlink>
      <w:r w:rsidRPr="005D3EB8">
        <w:rPr>
          <w:rFonts w:eastAsiaTheme="minorEastAsia" w:cs="Arial"/>
          <w:lang w:val="es-US" w:eastAsia="es-MX"/>
        </w:rPr>
        <w:t xml:space="preserve"> | </w:t>
      </w:r>
      <w:hyperlink r:id="rId11" w:history="1">
        <w:r w:rsidRPr="005D3EB8">
          <w:rPr>
            <w:rFonts w:eastAsiaTheme="minorEastAsia" w:cs="Arial"/>
            <w:color w:val="0563C1" w:themeColor="hyperlink"/>
            <w:u w:val="single"/>
            <w:lang w:val="es-US" w:eastAsia="es-MX"/>
          </w:rPr>
          <w:t>www.proartecordoba.org</w:t>
        </w:r>
      </w:hyperlink>
    </w:p>
    <w:sectPr w:rsidR="003A7523" w:rsidRPr="00A725C5">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529C32" w14:textId="77777777" w:rsidR="0020317B" w:rsidRDefault="0020317B" w:rsidP="003A7523">
      <w:pPr>
        <w:spacing w:after="0" w:line="240" w:lineRule="auto"/>
      </w:pPr>
      <w:r>
        <w:separator/>
      </w:r>
    </w:p>
  </w:endnote>
  <w:endnote w:type="continuationSeparator" w:id="0">
    <w:p w14:paraId="6916F3BC" w14:textId="77777777" w:rsidR="0020317B" w:rsidRDefault="0020317B" w:rsidP="003A7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89D4F" w14:textId="77777777" w:rsidR="00CD1658" w:rsidRPr="00CD1658" w:rsidRDefault="00CD1658" w:rsidP="00CD1658">
    <w:pPr>
      <w:pStyle w:val="Piedepgina"/>
      <w:jc w:val="center"/>
      <w:rPr>
        <w:sz w:val="16"/>
        <w:szCs w:val="16"/>
      </w:rPr>
    </w:pPr>
    <w:r w:rsidRPr="00CD1658">
      <w:rPr>
        <w:sz w:val="16"/>
        <w:szCs w:val="16"/>
      </w:rPr>
      <w:t xml:space="preserve">Pasaje </w:t>
    </w:r>
    <w:proofErr w:type="spellStart"/>
    <w:r w:rsidRPr="00CD1658">
      <w:rPr>
        <w:sz w:val="16"/>
        <w:szCs w:val="16"/>
      </w:rPr>
      <w:t>Revol</w:t>
    </w:r>
    <w:proofErr w:type="spellEnd"/>
    <w:r w:rsidRPr="00CD1658">
      <w:rPr>
        <w:sz w:val="16"/>
        <w:szCs w:val="16"/>
      </w:rPr>
      <w:t xml:space="preserve"> 33. Casa 11</w:t>
    </w:r>
  </w:p>
  <w:p w14:paraId="3FB7BDCF" w14:textId="77777777" w:rsidR="00CD1658" w:rsidRPr="00CD1658" w:rsidRDefault="00CD1658" w:rsidP="00CD1658">
    <w:pPr>
      <w:pStyle w:val="Piedepgina"/>
      <w:jc w:val="center"/>
      <w:rPr>
        <w:sz w:val="16"/>
        <w:szCs w:val="16"/>
      </w:rPr>
    </w:pPr>
    <w:r w:rsidRPr="00CD1658">
      <w:rPr>
        <w:sz w:val="16"/>
        <w:szCs w:val="16"/>
      </w:rPr>
      <w:t>Paseo de las Artes. CP: 5000</w:t>
    </w:r>
  </w:p>
  <w:p w14:paraId="06F98D70" w14:textId="77777777" w:rsidR="00CD1658" w:rsidRPr="00CD1658" w:rsidRDefault="00CD1658" w:rsidP="00CD1658">
    <w:pPr>
      <w:pStyle w:val="Piedepgina"/>
      <w:jc w:val="center"/>
      <w:rPr>
        <w:sz w:val="16"/>
        <w:szCs w:val="16"/>
      </w:rPr>
    </w:pPr>
    <w:r w:rsidRPr="00CD1658">
      <w:rPr>
        <w:sz w:val="16"/>
        <w:szCs w:val="16"/>
      </w:rPr>
      <w:t>Tel: +54 351 4602893</w:t>
    </w:r>
  </w:p>
  <w:p w14:paraId="2EB3AFFF" w14:textId="77777777" w:rsidR="00CD1658" w:rsidRPr="00CD1658" w:rsidRDefault="00CD1658" w:rsidP="00CD1658">
    <w:pPr>
      <w:pStyle w:val="Piedepgina"/>
      <w:jc w:val="center"/>
      <w:rPr>
        <w:sz w:val="16"/>
        <w:szCs w:val="16"/>
      </w:rPr>
    </w:pPr>
    <w:r w:rsidRPr="00CD1658">
      <w:rPr>
        <w:sz w:val="16"/>
        <w:szCs w:val="16"/>
      </w:rPr>
      <w:t>Córdoba, Argentina</w:t>
    </w:r>
  </w:p>
  <w:p w14:paraId="3E7386DB" w14:textId="77777777" w:rsidR="003A7523" w:rsidRPr="00CD1658" w:rsidRDefault="00CD1658" w:rsidP="00CD1658">
    <w:pPr>
      <w:pStyle w:val="Piedepgina"/>
      <w:jc w:val="center"/>
      <w:rPr>
        <w:sz w:val="16"/>
        <w:szCs w:val="16"/>
      </w:rPr>
    </w:pPr>
    <w:r w:rsidRPr="00CD1658">
      <w:rPr>
        <w:sz w:val="16"/>
        <w:szCs w:val="16"/>
      </w:rPr>
      <w:t>www.proartecordoba.org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7139F5" w14:textId="77777777" w:rsidR="0020317B" w:rsidRDefault="0020317B" w:rsidP="003A7523">
      <w:pPr>
        <w:spacing w:after="0" w:line="240" w:lineRule="auto"/>
      </w:pPr>
      <w:r>
        <w:separator/>
      </w:r>
    </w:p>
  </w:footnote>
  <w:footnote w:type="continuationSeparator" w:id="0">
    <w:p w14:paraId="30ECD78E" w14:textId="77777777" w:rsidR="0020317B" w:rsidRDefault="0020317B" w:rsidP="003A75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F4D71" w14:textId="77777777" w:rsidR="003A7523" w:rsidRDefault="00467C1F" w:rsidP="003A7523">
    <w:pPr>
      <w:pStyle w:val="Encabezado"/>
      <w:jc w:val="center"/>
    </w:pPr>
    <w:r>
      <w:rPr>
        <w:noProof/>
        <w:lang w:eastAsia="es-AR"/>
      </w:rPr>
      <w:drawing>
        <wp:inline distT="0" distB="0" distL="0" distR="0" wp14:anchorId="6FD50F99" wp14:editId="5BC45C36">
          <wp:extent cx="2453640" cy="111604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oficial-40-años-3.png"/>
                  <pic:cNvPicPr/>
                </pic:nvPicPr>
                <pic:blipFill rotWithShape="1">
                  <a:blip r:embed="rId1">
                    <a:extLst>
                      <a:ext uri="{28A0092B-C50C-407E-A947-70E740481C1C}">
                        <a14:useLocalDpi xmlns:a14="http://schemas.microsoft.com/office/drawing/2010/main" val="0"/>
                      </a:ext>
                    </a:extLst>
                  </a:blip>
                  <a:srcRect t="27563" b="26951"/>
                  <a:stretch/>
                </pic:blipFill>
                <pic:spPr bwMode="auto">
                  <a:xfrm>
                    <a:off x="0" y="0"/>
                    <a:ext cx="2498860" cy="1136617"/>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523"/>
    <w:rsid w:val="00000A80"/>
    <w:rsid w:val="00010BD5"/>
    <w:rsid w:val="000112C4"/>
    <w:rsid w:val="00011863"/>
    <w:rsid w:val="00011EF8"/>
    <w:rsid w:val="00012104"/>
    <w:rsid w:val="00012C07"/>
    <w:rsid w:val="000135DB"/>
    <w:rsid w:val="0001728E"/>
    <w:rsid w:val="000326C4"/>
    <w:rsid w:val="00034F50"/>
    <w:rsid w:val="0003713F"/>
    <w:rsid w:val="00037354"/>
    <w:rsid w:val="0004165A"/>
    <w:rsid w:val="00043C9C"/>
    <w:rsid w:val="00044156"/>
    <w:rsid w:val="0004481F"/>
    <w:rsid w:val="00047F74"/>
    <w:rsid w:val="00050645"/>
    <w:rsid w:val="000515A8"/>
    <w:rsid w:val="00052431"/>
    <w:rsid w:val="0005535C"/>
    <w:rsid w:val="000561C2"/>
    <w:rsid w:val="00064C38"/>
    <w:rsid w:val="0006634D"/>
    <w:rsid w:val="0006659B"/>
    <w:rsid w:val="00066AD4"/>
    <w:rsid w:val="0007138E"/>
    <w:rsid w:val="00071720"/>
    <w:rsid w:val="000719ED"/>
    <w:rsid w:val="00073C9F"/>
    <w:rsid w:val="000766EB"/>
    <w:rsid w:val="000778C1"/>
    <w:rsid w:val="00085B52"/>
    <w:rsid w:val="00090534"/>
    <w:rsid w:val="00091C6E"/>
    <w:rsid w:val="00091F99"/>
    <w:rsid w:val="000932C1"/>
    <w:rsid w:val="00094F11"/>
    <w:rsid w:val="00096570"/>
    <w:rsid w:val="000965CB"/>
    <w:rsid w:val="000A03A9"/>
    <w:rsid w:val="000A258D"/>
    <w:rsid w:val="000A5935"/>
    <w:rsid w:val="000A751D"/>
    <w:rsid w:val="000B0A08"/>
    <w:rsid w:val="000B234C"/>
    <w:rsid w:val="000B3DFF"/>
    <w:rsid w:val="000B60D4"/>
    <w:rsid w:val="000B72C9"/>
    <w:rsid w:val="000C0F6D"/>
    <w:rsid w:val="000C1AE6"/>
    <w:rsid w:val="000C415F"/>
    <w:rsid w:val="000C45C7"/>
    <w:rsid w:val="000C7784"/>
    <w:rsid w:val="000D0930"/>
    <w:rsid w:val="000D0962"/>
    <w:rsid w:val="000D0C94"/>
    <w:rsid w:val="000D225B"/>
    <w:rsid w:val="000D6AB1"/>
    <w:rsid w:val="000E0258"/>
    <w:rsid w:val="000E1246"/>
    <w:rsid w:val="000E32B4"/>
    <w:rsid w:val="000E36B8"/>
    <w:rsid w:val="000E4011"/>
    <w:rsid w:val="000E49DA"/>
    <w:rsid w:val="000E4EA6"/>
    <w:rsid w:val="000E6314"/>
    <w:rsid w:val="000F3BA3"/>
    <w:rsid w:val="00101436"/>
    <w:rsid w:val="00103E5F"/>
    <w:rsid w:val="001045CD"/>
    <w:rsid w:val="00105230"/>
    <w:rsid w:val="00105612"/>
    <w:rsid w:val="001060CF"/>
    <w:rsid w:val="001118FE"/>
    <w:rsid w:val="001166DE"/>
    <w:rsid w:val="00117EE9"/>
    <w:rsid w:val="00131144"/>
    <w:rsid w:val="00133498"/>
    <w:rsid w:val="001362E5"/>
    <w:rsid w:val="00141B4E"/>
    <w:rsid w:val="00141CD1"/>
    <w:rsid w:val="00153373"/>
    <w:rsid w:val="00155500"/>
    <w:rsid w:val="00156C3E"/>
    <w:rsid w:val="00157B62"/>
    <w:rsid w:val="00157C25"/>
    <w:rsid w:val="00161F61"/>
    <w:rsid w:val="00162867"/>
    <w:rsid w:val="00162BF2"/>
    <w:rsid w:val="00163CE3"/>
    <w:rsid w:val="0016489E"/>
    <w:rsid w:val="00167CC9"/>
    <w:rsid w:val="00167D76"/>
    <w:rsid w:val="001704A8"/>
    <w:rsid w:val="00172E76"/>
    <w:rsid w:val="0017717E"/>
    <w:rsid w:val="00182482"/>
    <w:rsid w:val="0018342F"/>
    <w:rsid w:val="00187CC2"/>
    <w:rsid w:val="00190E66"/>
    <w:rsid w:val="0019276F"/>
    <w:rsid w:val="00192ECA"/>
    <w:rsid w:val="001A14D0"/>
    <w:rsid w:val="001A26FF"/>
    <w:rsid w:val="001A5497"/>
    <w:rsid w:val="001B2374"/>
    <w:rsid w:val="001B367E"/>
    <w:rsid w:val="001B7985"/>
    <w:rsid w:val="001C0C88"/>
    <w:rsid w:val="001C1B7D"/>
    <w:rsid w:val="001C2197"/>
    <w:rsid w:val="001C67E8"/>
    <w:rsid w:val="001C7DBD"/>
    <w:rsid w:val="001D168B"/>
    <w:rsid w:val="001E27B5"/>
    <w:rsid w:val="001E2A22"/>
    <w:rsid w:val="001E2E58"/>
    <w:rsid w:val="001E4F2F"/>
    <w:rsid w:val="001F0C38"/>
    <w:rsid w:val="001F17B4"/>
    <w:rsid w:val="001F6C00"/>
    <w:rsid w:val="001F6E40"/>
    <w:rsid w:val="0020317B"/>
    <w:rsid w:val="00204379"/>
    <w:rsid w:val="00205985"/>
    <w:rsid w:val="00206274"/>
    <w:rsid w:val="002101A9"/>
    <w:rsid w:val="0021225E"/>
    <w:rsid w:val="00214CED"/>
    <w:rsid w:val="002173D7"/>
    <w:rsid w:val="00217707"/>
    <w:rsid w:val="00217CDE"/>
    <w:rsid w:val="00220BAC"/>
    <w:rsid w:val="002225EB"/>
    <w:rsid w:val="00223D87"/>
    <w:rsid w:val="0022493F"/>
    <w:rsid w:val="00224AAA"/>
    <w:rsid w:val="00224DD7"/>
    <w:rsid w:val="00226908"/>
    <w:rsid w:val="002301BD"/>
    <w:rsid w:val="002341C4"/>
    <w:rsid w:val="00236799"/>
    <w:rsid w:val="002427A5"/>
    <w:rsid w:val="0024392C"/>
    <w:rsid w:val="00244F70"/>
    <w:rsid w:val="002453D5"/>
    <w:rsid w:val="002526C9"/>
    <w:rsid w:val="00253D95"/>
    <w:rsid w:val="002613F3"/>
    <w:rsid w:val="002617D7"/>
    <w:rsid w:val="002618D1"/>
    <w:rsid w:val="0026473C"/>
    <w:rsid w:val="002648AA"/>
    <w:rsid w:val="002650A8"/>
    <w:rsid w:val="002708C8"/>
    <w:rsid w:val="00270D37"/>
    <w:rsid w:val="00272000"/>
    <w:rsid w:val="002723B4"/>
    <w:rsid w:val="0027796B"/>
    <w:rsid w:val="00280058"/>
    <w:rsid w:val="002825AE"/>
    <w:rsid w:val="00285CB2"/>
    <w:rsid w:val="0028602B"/>
    <w:rsid w:val="00286CAA"/>
    <w:rsid w:val="00286D33"/>
    <w:rsid w:val="002918F9"/>
    <w:rsid w:val="00292970"/>
    <w:rsid w:val="00294FF1"/>
    <w:rsid w:val="002A1C1B"/>
    <w:rsid w:val="002A400A"/>
    <w:rsid w:val="002A6D5D"/>
    <w:rsid w:val="002B0058"/>
    <w:rsid w:val="002B2617"/>
    <w:rsid w:val="002B47E8"/>
    <w:rsid w:val="002B6506"/>
    <w:rsid w:val="002C10B4"/>
    <w:rsid w:val="002C114B"/>
    <w:rsid w:val="002C3844"/>
    <w:rsid w:val="002C3D9E"/>
    <w:rsid w:val="002C4465"/>
    <w:rsid w:val="002C53FE"/>
    <w:rsid w:val="002C6730"/>
    <w:rsid w:val="002C70CB"/>
    <w:rsid w:val="002E5032"/>
    <w:rsid w:val="002E52CC"/>
    <w:rsid w:val="002E6EAB"/>
    <w:rsid w:val="002F02BB"/>
    <w:rsid w:val="002F3438"/>
    <w:rsid w:val="002F4FD6"/>
    <w:rsid w:val="002F5F7A"/>
    <w:rsid w:val="002F604F"/>
    <w:rsid w:val="002F6DF9"/>
    <w:rsid w:val="00301C54"/>
    <w:rsid w:val="003020E4"/>
    <w:rsid w:val="00302BFA"/>
    <w:rsid w:val="00303FB6"/>
    <w:rsid w:val="003125A3"/>
    <w:rsid w:val="0031538A"/>
    <w:rsid w:val="003159C6"/>
    <w:rsid w:val="00316703"/>
    <w:rsid w:val="00321E8B"/>
    <w:rsid w:val="003225B9"/>
    <w:rsid w:val="0032418D"/>
    <w:rsid w:val="00326D14"/>
    <w:rsid w:val="003347B3"/>
    <w:rsid w:val="00335BC9"/>
    <w:rsid w:val="00336990"/>
    <w:rsid w:val="00343D67"/>
    <w:rsid w:val="00343E1F"/>
    <w:rsid w:val="003458D1"/>
    <w:rsid w:val="003462DA"/>
    <w:rsid w:val="0034639F"/>
    <w:rsid w:val="00351260"/>
    <w:rsid w:val="003518A9"/>
    <w:rsid w:val="00351A39"/>
    <w:rsid w:val="00352644"/>
    <w:rsid w:val="0035283F"/>
    <w:rsid w:val="003566E3"/>
    <w:rsid w:val="00360B09"/>
    <w:rsid w:val="00361B24"/>
    <w:rsid w:val="003630D0"/>
    <w:rsid w:val="003673A8"/>
    <w:rsid w:val="003708C8"/>
    <w:rsid w:val="00375626"/>
    <w:rsid w:val="00376C26"/>
    <w:rsid w:val="00380C0D"/>
    <w:rsid w:val="00386D4F"/>
    <w:rsid w:val="00390EAE"/>
    <w:rsid w:val="00392FB9"/>
    <w:rsid w:val="003946AD"/>
    <w:rsid w:val="00396445"/>
    <w:rsid w:val="003968F2"/>
    <w:rsid w:val="003A0F17"/>
    <w:rsid w:val="003A17A6"/>
    <w:rsid w:val="003A39C0"/>
    <w:rsid w:val="003A7523"/>
    <w:rsid w:val="003B0630"/>
    <w:rsid w:val="003B0C81"/>
    <w:rsid w:val="003B2FF6"/>
    <w:rsid w:val="003B3213"/>
    <w:rsid w:val="003B4286"/>
    <w:rsid w:val="003B5EB5"/>
    <w:rsid w:val="003B7F23"/>
    <w:rsid w:val="003C0047"/>
    <w:rsid w:val="003C36C4"/>
    <w:rsid w:val="003C3FCC"/>
    <w:rsid w:val="003C649D"/>
    <w:rsid w:val="003D07DB"/>
    <w:rsid w:val="003D1A5A"/>
    <w:rsid w:val="003D5D39"/>
    <w:rsid w:val="003D692B"/>
    <w:rsid w:val="003D6F52"/>
    <w:rsid w:val="003D7212"/>
    <w:rsid w:val="003D78E7"/>
    <w:rsid w:val="003E0B31"/>
    <w:rsid w:val="003E56ED"/>
    <w:rsid w:val="003E717B"/>
    <w:rsid w:val="003F2FBA"/>
    <w:rsid w:val="003F316B"/>
    <w:rsid w:val="00402727"/>
    <w:rsid w:val="004075CB"/>
    <w:rsid w:val="004076BE"/>
    <w:rsid w:val="004105A7"/>
    <w:rsid w:val="00410717"/>
    <w:rsid w:val="0041096F"/>
    <w:rsid w:val="00411939"/>
    <w:rsid w:val="004121DF"/>
    <w:rsid w:val="004124A6"/>
    <w:rsid w:val="00412787"/>
    <w:rsid w:val="0041323E"/>
    <w:rsid w:val="00414AD5"/>
    <w:rsid w:val="00414CF0"/>
    <w:rsid w:val="00430543"/>
    <w:rsid w:val="004311EF"/>
    <w:rsid w:val="00431E20"/>
    <w:rsid w:val="00432BBA"/>
    <w:rsid w:val="004335E8"/>
    <w:rsid w:val="0043378F"/>
    <w:rsid w:val="0043777F"/>
    <w:rsid w:val="004403CF"/>
    <w:rsid w:val="004403FC"/>
    <w:rsid w:val="00441E0B"/>
    <w:rsid w:val="00442139"/>
    <w:rsid w:val="004446F1"/>
    <w:rsid w:val="00444BC3"/>
    <w:rsid w:val="0044682E"/>
    <w:rsid w:val="00450559"/>
    <w:rsid w:val="00453AB0"/>
    <w:rsid w:val="00455D70"/>
    <w:rsid w:val="00456796"/>
    <w:rsid w:val="00457222"/>
    <w:rsid w:val="00457713"/>
    <w:rsid w:val="004676D9"/>
    <w:rsid w:val="00467C1F"/>
    <w:rsid w:val="00472B25"/>
    <w:rsid w:val="00474D39"/>
    <w:rsid w:val="004764D7"/>
    <w:rsid w:val="00480913"/>
    <w:rsid w:val="00480EFC"/>
    <w:rsid w:val="004909AE"/>
    <w:rsid w:val="00490DBB"/>
    <w:rsid w:val="00491B71"/>
    <w:rsid w:val="004928A0"/>
    <w:rsid w:val="00493C02"/>
    <w:rsid w:val="004976FE"/>
    <w:rsid w:val="004A00AC"/>
    <w:rsid w:val="004A037B"/>
    <w:rsid w:val="004A1229"/>
    <w:rsid w:val="004A4D8E"/>
    <w:rsid w:val="004A5595"/>
    <w:rsid w:val="004A584A"/>
    <w:rsid w:val="004A5B77"/>
    <w:rsid w:val="004A7112"/>
    <w:rsid w:val="004B0635"/>
    <w:rsid w:val="004B0916"/>
    <w:rsid w:val="004B328E"/>
    <w:rsid w:val="004B5537"/>
    <w:rsid w:val="004B73AF"/>
    <w:rsid w:val="004B73D1"/>
    <w:rsid w:val="004C1B82"/>
    <w:rsid w:val="004C2396"/>
    <w:rsid w:val="004C4FDB"/>
    <w:rsid w:val="004D0A96"/>
    <w:rsid w:val="004D12E4"/>
    <w:rsid w:val="004D2407"/>
    <w:rsid w:val="004D3E28"/>
    <w:rsid w:val="004D636B"/>
    <w:rsid w:val="004E25DC"/>
    <w:rsid w:val="004E2BE1"/>
    <w:rsid w:val="004E3A3A"/>
    <w:rsid w:val="004E53E6"/>
    <w:rsid w:val="004F0DB5"/>
    <w:rsid w:val="004F45C7"/>
    <w:rsid w:val="004F4B45"/>
    <w:rsid w:val="004F5BAC"/>
    <w:rsid w:val="004F5E65"/>
    <w:rsid w:val="004F6FDF"/>
    <w:rsid w:val="004F7505"/>
    <w:rsid w:val="005021FE"/>
    <w:rsid w:val="00502A5D"/>
    <w:rsid w:val="0050402B"/>
    <w:rsid w:val="00504EB1"/>
    <w:rsid w:val="005073F6"/>
    <w:rsid w:val="00510C70"/>
    <w:rsid w:val="005117A2"/>
    <w:rsid w:val="0051189B"/>
    <w:rsid w:val="00514819"/>
    <w:rsid w:val="00525C85"/>
    <w:rsid w:val="0052673C"/>
    <w:rsid w:val="00531354"/>
    <w:rsid w:val="00531FEE"/>
    <w:rsid w:val="00534B6D"/>
    <w:rsid w:val="0053656B"/>
    <w:rsid w:val="00536F34"/>
    <w:rsid w:val="00540517"/>
    <w:rsid w:val="00542E42"/>
    <w:rsid w:val="005475D2"/>
    <w:rsid w:val="00547D1F"/>
    <w:rsid w:val="0055013B"/>
    <w:rsid w:val="00552040"/>
    <w:rsid w:val="00552678"/>
    <w:rsid w:val="00552CD4"/>
    <w:rsid w:val="0055429E"/>
    <w:rsid w:val="005567CE"/>
    <w:rsid w:val="00557E69"/>
    <w:rsid w:val="00567DC5"/>
    <w:rsid w:val="00570157"/>
    <w:rsid w:val="005711E5"/>
    <w:rsid w:val="005725FD"/>
    <w:rsid w:val="0057308B"/>
    <w:rsid w:val="0058305A"/>
    <w:rsid w:val="0058339A"/>
    <w:rsid w:val="00584DC6"/>
    <w:rsid w:val="0059416D"/>
    <w:rsid w:val="0059579B"/>
    <w:rsid w:val="00595CFA"/>
    <w:rsid w:val="005A3E15"/>
    <w:rsid w:val="005A5317"/>
    <w:rsid w:val="005A5BA7"/>
    <w:rsid w:val="005B43CD"/>
    <w:rsid w:val="005B6E76"/>
    <w:rsid w:val="005B73DE"/>
    <w:rsid w:val="005C22B4"/>
    <w:rsid w:val="005C6B09"/>
    <w:rsid w:val="005D0818"/>
    <w:rsid w:val="005D15F6"/>
    <w:rsid w:val="005D1C56"/>
    <w:rsid w:val="005D28D9"/>
    <w:rsid w:val="005D2B49"/>
    <w:rsid w:val="005D38FD"/>
    <w:rsid w:val="005D3EB8"/>
    <w:rsid w:val="005D524A"/>
    <w:rsid w:val="005D7B5D"/>
    <w:rsid w:val="005E11E1"/>
    <w:rsid w:val="005E39B1"/>
    <w:rsid w:val="005E695F"/>
    <w:rsid w:val="005F1347"/>
    <w:rsid w:val="005F6171"/>
    <w:rsid w:val="005F7ABC"/>
    <w:rsid w:val="00602E6E"/>
    <w:rsid w:val="00603808"/>
    <w:rsid w:val="00605026"/>
    <w:rsid w:val="006058DE"/>
    <w:rsid w:val="006139BA"/>
    <w:rsid w:val="0061518E"/>
    <w:rsid w:val="0061796C"/>
    <w:rsid w:val="0062081F"/>
    <w:rsid w:val="00622766"/>
    <w:rsid w:val="00622865"/>
    <w:rsid w:val="00631603"/>
    <w:rsid w:val="00631776"/>
    <w:rsid w:val="00631DB4"/>
    <w:rsid w:val="00637116"/>
    <w:rsid w:val="00641CB1"/>
    <w:rsid w:val="00642A28"/>
    <w:rsid w:val="00643095"/>
    <w:rsid w:val="00644A1A"/>
    <w:rsid w:val="00644D23"/>
    <w:rsid w:val="00644DB0"/>
    <w:rsid w:val="00650694"/>
    <w:rsid w:val="006605C5"/>
    <w:rsid w:val="00660797"/>
    <w:rsid w:val="00661A39"/>
    <w:rsid w:val="00662455"/>
    <w:rsid w:val="00663A71"/>
    <w:rsid w:val="00664203"/>
    <w:rsid w:val="006660B9"/>
    <w:rsid w:val="006711E8"/>
    <w:rsid w:val="00674DCC"/>
    <w:rsid w:val="00675E7C"/>
    <w:rsid w:val="0068150C"/>
    <w:rsid w:val="006863A3"/>
    <w:rsid w:val="006932B3"/>
    <w:rsid w:val="00695406"/>
    <w:rsid w:val="00696EC1"/>
    <w:rsid w:val="00697785"/>
    <w:rsid w:val="006A0474"/>
    <w:rsid w:val="006A377B"/>
    <w:rsid w:val="006B02C0"/>
    <w:rsid w:val="006B0D00"/>
    <w:rsid w:val="006B24B7"/>
    <w:rsid w:val="006B3127"/>
    <w:rsid w:val="006B4A90"/>
    <w:rsid w:val="006B788D"/>
    <w:rsid w:val="006C2431"/>
    <w:rsid w:val="006C51D6"/>
    <w:rsid w:val="006C7010"/>
    <w:rsid w:val="006D22A5"/>
    <w:rsid w:val="006D2598"/>
    <w:rsid w:val="006D461E"/>
    <w:rsid w:val="006E6532"/>
    <w:rsid w:val="006E71FA"/>
    <w:rsid w:val="006E726B"/>
    <w:rsid w:val="006F07D7"/>
    <w:rsid w:val="006F664B"/>
    <w:rsid w:val="006F7280"/>
    <w:rsid w:val="006F76DC"/>
    <w:rsid w:val="006F78E2"/>
    <w:rsid w:val="00701BA7"/>
    <w:rsid w:val="007032F5"/>
    <w:rsid w:val="0070535C"/>
    <w:rsid w:val="0071271F"/>
    <w:rsid w:val="00712DDB"/>
    <w:rsid w:val="007143C4"/>
    <w:rsid w:val="00717D41"/>
    <w:rsid w:val="00721A6A"/>
    <w:rsid w:val="007364BA"/>
    <w:rsid w:val="00742D29"/>
    <w:rsid w:val="007451DF"/>
    <w:rsid w:val="00745AD8"/>
    <w:rsid w:val="00747C94"/>
    <w:rsid w:val="00760000"/>
    <w:rsid w:val="0076021C"/>
    <w:rsid w:val="007611C3"/>
    <w:rsid w:val="007612BA"/>
    <w:rsid w:val="00761958"/>
    <w:rsid w:val="00763237"/>
    <w:rsid w:val="00763CAD"/>
    <w:rsid w:val="0077127C"/>
    <w:rsid w:val="00773EC9"/>
    <w:rsid w:val="00774328"/>
    <w:rsid w:val="00782986"/>
    <w:rsid w:val="00782D28"/>
    <w:rsid w:val="00790A8F"/>
    <w:rsid w:val="00790C8B"/>
    <w:rsid w:val="0079254D"/>
    <w:rsid w:val="00792E98"/>
    <w:rsid w:val="00793C7D"/>
    <w:rsid w:val="00794470"/>
    <w:rsid w:val="0079554E"/>
    <w:rsid w:val="007956DC"/>
    <w:rsid w:val="007959A7"/>
    <w:rsid w:val="007961C2"/>
    <w:rsid w:val="007A2FF7"/>
    <w:rsid w:val="007A6D95"/>
    <w:rsid w:val="007B097E"/>
    <w:rsid w:val="007B15D9"/>
    <w:rsid w:val="007B54E5"/>
    <w:rsid w:val="007C04C4"/>
    <w:rsid w:val="007C4E52"/>
    <w:rsid w:val="007C5412"/>
    <w:rsid w:val="007D0500"/>
    <w:rsid w:val="007D35ED"/>
    <w:rsid w:val="007D3674"/>
    <w:rsid w:val="007D36DD"/>
    <w:rsid w:val="007D637E"/>
    <w:rsid w:val="007D7DD1"/>
    <w:rsid w:val="007E0EEB"/>
    <w:rsid w:val="007E2A9C"/>
    <w:rsid w:val="007E3252"/>
    <w:rsid w:val="007E3B68"/>
    <w:rsid w:val="007E4C26"/>
    <w:rsid w:val="007F68BE"/>
    <w:rsid w:val="007F7A64"/>
    <w:rsid w:val="00802F70"/>
    <w:rsid w:val="00804E82"/>
    <w:rsid w:val="00807472"/>
    <w:rsid w:val="00814B72"/>
    <w:rsid w:val="008151C2"/>
    <w:rsid w:val="00816CA5"/>
    <w:rsid w:val="00823C8B"/>
    <w:rsid w:val="008312F6"/>
    <w:rsid w:val="00832D6F"/>
    <w:rsid w:val="00833151"/>
    <w:rsid w:val="00850510"/>
    <w:rsid w:val="00851557"/>
    <w:rsid w:val="00852352"/>
    <w:rsid w:val="00852FAD"/>
    <w:rsid w:val="00853C6C"/>
    <w:rsid w:val="00853FF3"/>
    <w:rsid w:val="00854084"/>
    <w:rsid w:val="00855969"/>
    <w:rsid w:val="00856197"/>
    <w:rsid w:val="00861BD3"/>
    <w:rsid w:val="00861C7C"/>
    <w:rsid w:val="00872D2A"/>
    <w:rsid w:val="00874075"/>
    <w:rsid w:val="008767F7"/>
    <w:rsid w:val="008769B5"/>
    <w:rsid w:val="008826B9"/>
    <w:rsid w:val="00882D34"/>
    <w:rsid w:val="00883C80"/>
    <w:rsid w:val="008849CD"/>
    <w:rsid w:val="00887A5F"/>
    <w:rsid w:val="00895665"/>
    <w:rsid w:val="008965DA"/>
    <w:rsid w:val="00896C33"/>
    <w:rsid w:val="00897B70"/>
    <w:rsid w:val="008A611F"/>
    <w:rsid w:val="008A7374"/>
    <w:rsid w:val="008A7A16"/>
    <w:rsid w:val="008B415C"/>
    <w:rsid w:val="008C3C62"/>
    <w:rsid w:val="008C3D29"/>
    <w:rsid w:val="008C4659"/>
    <w:rsid w:val="008C4CAB"/>
    <w:rsid w:val="008C55C7"/>
    <w:rsid w:val="008C78A9"/>
    <w:rsid w:val="008D01F1"/>
    <w:rsid w:val="008D47C3"/>
    <w:rsid w:val="008D65E8"/>
    <w:rsid w:val="008D7A50"/>
    <w:rsid w:val="008E28B9"/>
    <w:rsid w:val="008E31EF"/>
    <w:rsid w:val="008E506A"/>
    <w:rsid w:val="008E684D"/>
    <w:rsid w:val="008F2887"/>
    <w:rsid w:val="008F63A4"/>
    <w:rsid w:val="009008D6"/>
    <w:rsid w:val="00903D90"/>
    <w:rsid w:val="009066D0"/>
    <w:rsid w:val="009111DD"/>
    <w:rsid w:val="00911709"/>
    <w:rsid w:val="00912CC2"/>
    <w:rsid w:val="00913090"/>
    <w:rsid w:val="00913F43"/>
    <w:rsid w:val="00916CB0"/>
    <w:rsid w:val="00917109"/>
    <w:rsid w:val="00921D5C"/>
    <w:rsid w:val="00922FE9"/>
    <w:rsid w:val="009315DC"/>
    <w:rsid w:val="00932E4A"/>
    <w:rsid w:val="00932E75"/>
    <w:rsid w:val="00934729"/>
    <w:rsid w:val="00935757"/>
    <w:rsid w:val="00940385"/>
    <w:rsid w:val="009450AD"/>
    <w:rsid w:val="00947D72"/>
    <w:rsid w:val="00950058"/>
    <w:rsid w:val="00950E01"/>
    <w:rsid w:val="0095371E"/>
    <w:rsid w:val="0095646F"/>
    <w:rsid w:val="00960714"/>
    <w:rsid w:val="00962023"/>
    <w:rsid w:val="009623F7"/>
    <w:rsid w:val="00965236"/>
    <w:rsid w:val="00965D93"/>
    <w:rsid w:val="00967D63"/>
    <w:rsid w:val="00983FD3"/>
    <w:rsid w:val="00986393"/>
    <w:rsid w:val="00986421"/>
    <w:rsid w:val="009875A5"/>
    <w:rsid w:val="00990EAB"/>
    <w:rsid w:val="00991914"/>
    <w:rsid w:val="009923BD"/>
    <w:rsid w:val="009967E3"/>
    <w:rsid w:val="009A060A"/>
    <w:rsid w:val="009A2126"/>
    <w:rsid w:val="009A3C13"/>
    <w:rsid w:val="009A56A9"/>
    <w:rsid w:val="009A5AAD"/>
    <w:rsid w:val="009A7F7D"/>
    <w:rsid w:val="009B1052"/>
    <w:rsid w:val="009B2884"/>
    <w:rsid w:val="009C55E3"/>
    <w:rsid w:val="009E04A0"/>
    <w:rsid w:val="009E1B59"/>
    <w:rsid w:val="009E4AE2"/>
    <w:rsid w:val="009F3DEF"/>
    <w:rsid w:val="009F510B"/>
    <w:rsid w:val="009F7913"/>
    <w:rsid w:val="009F79B2"/>
    <w:rsid w:val="009F7A9A"/>
    <w:rsid w:val="00A025CB"/>
    <w:rsid w:val="00A04DFA"/>
    <w:rsid w:val="00A07504"/>
    <w:rsid w:val="00A106D8"/>
    <w:rsid w:val="00A10D3F"/>
    <w:rsid w:val="00A12CC4"/>
    <w:rsid w:val="00A1502A"/>
    <w:rsid w:val="00A1550D"/>
    <w:rsid w:val="00A21148"/>
    <w:rsid w:val="00A22AB9"/>
    <w:rsid w:val="00A231AF"/>
    <w:rsid w:val="00A24346"/>
    <w:rsid w:val="00A2664C"/>
    <w:rsid w:val="00A2681B"/>
    <w:rsid w:val="00A3168A"/>
    <w:rsid w:val="00A32DB2"/>
    <w:rsid w:val="00A433D3"/>
    <w:rsid w:val="00A44AC6"/>
    <w:rsid w:val="00A44BAE"/>
    <w:rsid w:val="00A44FFB"/>
    <w:rsid w:val="00A45728"/>
    <w:rsid w:val="00A461FD"/>
    <w:rsid w:val="00A5036C"/>
    <w:rsid w:val="00A50BD8"/>
    <w:rsid w:val="00A51F17"/>
    <w:rsid w:val="00A52205"/>
    <w:rsid w:val="00A53391"/>
    <w:rsid w:val="00A5407E"/>
    <w:rsid w:val="00A563FF"/>
    <w:rsid w:val="00A57639"/>
    <w:rsid w:val="00A605A9"/>
    <w:rsid w:val="00A6129E"/>
    <w:rsid w:val="00A64F86"/>
    <w:rsid w:val="00A725C5"/>
    <w:rsid w:val="00A73690"/>
    <w:rsid w:val="00A74F41"/>
    <w:rsid w:val="00A7558D"/>
    <w:rsid w:val="00A8181F"/>
    <w:rsid w:val="00A8275B"/>
    <w:rsid w:val="00A85A2B"/>
    <w:rsid w:val="00A90C91"/>
    <w:rsid w:val="00A91F41"/>
    <w:rsid w:val="00AA1B55"/>
    <w:rsid w:val="00AA2478"/>
    <w:rsid w:val="00AA2691"/>
    <w:rsid w:val="00AA2795"/>
    <w:rsid w:val="00AA4D18"/>
    <w:rsid w:val="00AA65F6"/>
    <w:rsid w:val="00AB05A3"/>
    <w:rsid w:val="00AB25DC"/>
    <w:rsid w:val="00AB359D"/>
    <w:rsid w:val="00AB54C3"/>
    <w:rsid w:val="00AB57EC"/>
    <w:rsid w:val="00AC03BB"/>
    <w:rsid w:val="00AC114C"/>
    <w:rsid w:val="00AC1903"/>
    <w:rsid w:val="00AC4FBA"/>
    <w:rsid w:val="00AC4FDE"/>
    <w:rsid w:val="00AC63D7"/>
    <w:rsid w:val="00AD34E9"/>
    <w:rsid w:val="00AD635F"/>
    <w:rsid w:val="00AD73AB"/>
    <w:rsid w:val="00AD772A"/>
    <w:rsid w:val="00AE4D28"/>
    <w:rsid w:val="00AE74B0"/>
    <w:rsid w:val="00AF48BC"/>
    <w:rsid w:val="00B02E93"/>
    <w:rsid w:val="00B047BE"/>
    <w:rsid w:val="00B11B17"/>
    <w:rsid w:val="00B12BA8"/>
    <w:rsid w:val="00B147C9"/>
    <w:rsid w:val="00B15721"/>
    <w:rsid w:val="00B16099"/>
    <w:rsid w:val="00B25836"/>
    <w:rsid w:val="00B26051"/>
    <w:rsid w:val="00B3171F"/>
    <w:rsid w:val="00B3244C"/>
    <w:rsid w:val="00B338F9"/>
    <w:rsid w:val="00B3674F"/>
    <w:rsid w:val="00B40407"/>
    <w:rsid w:val="00B42EE6"/>
    <w:rsid w:val="00B44C2B"/>
    <w:rsid w:val="00B47182"/>
    <w:rsid w:val="00B512DC"/>
    <w:rsid w:val="00B6161C"/>
    <w:rsid w:val="00B64E5C"/>
    <w:rsid w:val="00B65673"/>
    <w:rsid w:val="00B66C2B"/>
    <w:rsid w:val="00B70361"/>
    <w:rsid w:val="00B718FB"/>
    <w:rsid w:val="00B722A2"/>
    <w:rsid w:val="00B736C3"/>
    <w:rsid w:val="00B75F26"/>
    <w:rsid w:val="00B76895"/>
    <w:rsid w:val="00B83290"/>
    <w:rsid w:val="00B83EBB"/>
    <w:rsid w:val="00B87414"/>
    <w:rsid w:val="00B9462E"/>
    <w:rsid w:val="00B97611"/>
    <w:rsid w:val="00BA65F3"/>
    <w:rsid w:val="00BA6779"/>
    <w:rsid w:val="00BB01CB"/>
    <w:rsid w:val="00BB0916"/>
    <w:rsid w:val="00BB43F2"/>
    <w:rsid w:val="00BC12FF"/>
    <w:rsid w:val="00BC2A25"/>
    <w:rsid w:val="00BC61DF"/>
    <w:rsid w:val="00BD3975"/>
    <w:rsid w:val="00BD7637"/>
    <w:rsid w:val="00BE111E"/>
    <w:rsid w:val="00BE155C"/>
    <w:rsid w:val="00BE4E4E"/>
    <w:rsid w:val="00BE5111"/>
    <w:rsid w:val="00BE565B"/>
    <w:rsid w:val="00BE61D6"/>
    <w:rsid w:val="00BE7424"/>
    <w:rsid w:val="00BF1BD0"/>
    <w:rsid w:val="00BF2DF3"/>
    <w:rsid w:val="00BF4B88"/>
    <w:rsid w:val="00BF5784"/>
    <w:rsid w:val="00BF5960"/>
    <w:rsid w:val="00BF5C6D"/>
    <w:rsid w:val="00BF6932"/>
    <w:rsid w:val="00BF7E28"/>
    <w:rsid w:val="00C10EC7"/>
    <w:rsid w:val="00C12FB4"/>
    <w:rsid w:val="00C134BA"/>
    <w:rsid w:val="00C14224"/>
    <w:rsid w:val="00C14FD4"/>
    <w:rsid w:val="00C15935"/>
    <w:rsid w:val="00C1653C"/>
    <w:rsid w:val="00C17BB7"/>
    <w:rsid w:val="00C20E24"/>
    <w:rsid w:val="00C219C6"/>
    <w:rsid w:val="00C235FD"/>
    <w:rsid w:val="00C26EFA"/>
    <w:rsid w:val="00C273C6"/>
    <w:rsid w:val="00C27455"/>
    <w:rsid w:val="00C3083A"/>
    <w:rsid w:val="00C32500"/>
    <w:rsid w:val="00C368BF"/>
    <w:rsid w:val="00C37813"/>
    <w:rsid w:val="00C4268C"/>
    <w:rsid w:val="00C447DB"/>
    <w:rsid w:val="00C47622"/>
    <w:rsid w:val="00C50076"/>
    <w:rsid w:val="00C5180F"/>
    <w:rsid w:val="00C52500"/>
    <w:rsid w:val="00C536C8"/>
    <w:rsid w:val="00C55495"/>
    <w:rsid w:val="00C60CCB"/>
    <w:rsid w:val="00C60F65"/>
    <w:rsid w:val="00C61B18"/>
    <w:rsid w:val="00C668BB"/>
    <w:rsid w:val="00C66CCB"/>
    <w:rsid w:val="00C676EF"/>
    <w:rsid w:val="00C72333"/>
    <w:rsid w:val="00C72A89"/>
    <w:rsid w:val="00C82123"/>
    <w:rsid w:val="00C8438C"/>
    <w:rsid w:val="00C84399"/>
    <w:rsid w:val="00C90032"/>
    <w:rsid w:val="00C90B6D"/>
    <w:rsid w:val="00C90F8D"/>
    <w:rsid w:val="00C91695"/>
    <w:rsid w:val="00C919AF"/>
    <w:rsid w:val="00CA4042"/>
    <w:rsid w:val="00CA4293"/>
    <w:rsid w:val="00CB28E8"/>
    <w:rsid w:val="00CB59C1"/>
    <w:rsid w:val="00CC2F74"/>
    <w:rsid w:val="00CC485C"/>
    <w:rsid w:val="00CC51B4"/>
    <w:rsid w:val="00CD1658"/>
    <w:rsid w:val="00CD214F"/>
    <w:rsid w:val="00CE2CC9"/>
    <w:rsid w:val="00CE53F6"/>
    <w:rsid w:val="00CE54E5"/>
    <w:rsid w:val="00CE579C"/>
    <w:rsid w:val="00CF51E1"/>
    <w:rsid w:val="00D00DAE"/>
    <w:rsid w:val="00D01AE4"/>
    <w:rsid w:val="00D02D96"/>
    <w:rsid w:val="00D13C06"/>
    <w:rsid w:val="00D142B7"/>
    <w:rsid w:val="00D21E65"/>
    <w:rsid w:val="00D25586"/>
    <w:rsid w:val="00D300CA"/>
    <w:rsid w:val="00D30E86"/>
    <w:rsid w:val="00D40867"/>
    <w:rsid w:val="00D42431"/>
    <w:rsid w:val="00D44737"/>
    <w:rsid w:val="00D46A1B"/>
    <w:rsid w:val="00D4762C"/>
    <w:rsid w:val="00D5033E"/>
    <w:rsid w:val="00D5112B"/>
    <w:rsid w:val="00D511E9"/>
    <w:rsid w:val="00D54D95"/>
    <w:rsid w:val="00D55D95"/>
    <w:rsid w:val="00D55EE5"/>
    <w:rsid w:val="00D5628D"/>
    <w:rsid w:val="00D57408"/>
    <w:rsid w:val="00D60825"/>
    <w:rsid w:val="00D63A5F"/>
    <w:rsid w:val="00D6720A"/>
    <w:rsid w:val="00D67308"/>
    <w:rsid w:val="00D7572D"/>
    <w:rsid w:val="00D8141E"/>
    <w:rsid w:val="00D82FEB"/>
    <w:rsid w:val="00D868D7"/>
    <w:rsid w:val="00D90133"/>
    <w:rsid w:val="00D929F1"/>
    <w:rsid w:val="00D93D78"/>
    <w:rsid w:val="00D9425D"/>
    <w:rsid w:val="00D9657A"/>
    <w:rsid w:val="00D97C0D"/>
    <w:rsid w:val="00D97EBF"/>
    <w:rsid w:val="00DA2A89"/>
    <w:rsid w:val="00DA3970"/>
    <w:rsid w:val="00DA50E9"/>
    <w:rsid w:val="00DA5A45"/>
    <w:rsid w:val="00DB0929"/>
    <w:rsid w:val="00DB36E3"/>
    <w:rsid w:val="00DB4C29"/>
    <w:rsid w:val="00DB592D"/>
    <w:rsid w:val="00DC2549"/>
    <w:rsid w:val="00DC4311"/>
    <w:rsid w:val="00DC7441"/>
    <w:rsid w:val="00DD05F0"/>
    <w:rsid w:val="00DD0B66"/>
    <w:rsid w:val="00DD6B5C"/>
    <w:rsid w:val="00DD6EB4"/>
    <w:rsid w:val="00DD7226"/>
    <w:rsid w:val="00DE305E"/>
    <w:rsid w:val="00DE626E"/>
    <w:rsid w:val="00DF4326"/>
    <w:rsid w:val="00DF4950"/>
    <w:rsid w:val="00E02223"/>
    <w:rsid w:val="00E045C3"/>
    <w:rsid w:val="00E0583E"/>
    <w:rsid w:val="00E060CE"/>
    <w:rsid w:val="00E0656E"/>
    <w:rsid w:val="00E07B3B"/>
    <w:rsid w:val="00E13C95"/>
    <w:rsid w:val="00E14824"/>
    <w:rsid w:val="00E15921"/>
    <w:rsid w:val="00E1595E"/>
    <w:rsid w:val="00E21548"/>
    <w:rsid w:val="00E258CB"/>
    <w:rsid w:val="00E25962"/>
    <w:rsid w:val="00E25F83"/>
    <w:rsid w:val="00E321E0"/>
    <w:rsid w:val="00E33C32"/>
    <w:rsid w:val="00E344B4"/>
    <w:rsid w:val="00E35712"/>
    <w:rsid w:val="00E37DAF"/>
    <w:rsid w:val="00E40E0F"/>
    <w:rsid w:val="00E43A33"/>
    <w:rsid w:val="00E454A5"/>
    <w:rsid w:val="00E45B24"/>
    <w:rsid w:val="00E45F18"/>
    <w:rsid w:val="00E50670"/>
    <w:rsid w:val="00E5215F"/>
    <w:rsid w:val="00E56695"/>
    <w:rsid w:val="00E56C05"/>
    <w:rsid w:val="00E57E37"/>
    <w:rsid w:val="00E60B8A"/>
    <w:rsid w:val="00E67214"/>
    <w:rsid w:val="00E72413"/>
    <w:rsid w:val="00E735D1"/>
    <w:rsid w:val="00E74131"/>
    <w:rsid w:val="00E7492B"/>
    <w:rsid w:val="00E7670C"/>
    <w:rsid w:val="00E77E8D"/>
    <w:rsid w:val="00E80CB0"/>
    <w:rsid w:val="00E847C4"/>
    <w:rsid w:val="00E85BA2"/>
    <w:rsid w:val="00E86415"/>
    <w:rsid w:val="00E864AD"/>
    <w:rsid w:val="00E87ED9"/>
    <w:rsid w:val="00E91413"/>
    <w:rsid w:val="00E9202D"/>
    <w:rsid w:val="00E92693"/>
    <w:rsid w:val="00E94D93"/>
    <w:rsid w:val="00EA02B0"/>
    <w:rsid w:val="00EA4FF0"/>
    <w:rsid w:val="00EB22C5"/>
    <w:rsid w:val="00EB257B"/>
    <w:rsid w:val="00EB42C0"/>
    <w:rsid w:val="00EB50B9"/>
    <w:rsid w:val="00EB579C"/>
    <w:rsid w:val="00EB693F"/>
    <w:rsid w:val="00EC071D"/>
    <w:rsid w:val="00EC0AD3"/>
    <w:rsid w:val="00EC330A"/>
    <w:rsid w:val="00EC35B6"/>
    <w:rsid w:val="00ED22B0"/>
    <w:rsid w:val="00ED3D66"/>
    <w:rsid w:val="00EE0529"/>
    <w:rsid w:val="00EE52C8"/>
    <w:rsid w:val="00EE6454"/>
    <w:rsid w:val="00F00BC6"/>
    <w:rsid w:val="00F0779C"/>
    <w:rsid w:val="00F07AEF"/>
    <w:rsid w:val="00F111A5"/>
    <w:rsid w:val="00F11BC9"/>
    <w:rsid w:val="00F12698"/>
    <w:rsid w:val="00F12B0C"/>
    <w:rsid w:val="00F13F32"/>
    <w:rsid w:val="00F151CF"/>
    <w:rsid w:val="00F2175B"/>
    <w:rsid w:val="00F2248E"/>
    <w:rsid w:val="00F244C9"/>
    <w:rsid w:val="00F25706"/>
    <w:rsid w:val="00F32974"/>
    <w:rsid w:val="00F3488A"/>
    <w:rsid w:val="00F34D44"/>
    <w:rsid w:val="00F36D9E"/>
    <w:rsid w:val="00F37FE5"/>
    <w:rsid w:val="00F403A3"/>
    <w:rsid w:val="00F4046E"/>
    <w:rsid w:val="00F46FB5"/>
    <w:rsid w:val="00F51030"/>
    <w:rsid w:val="00F52288"/>
    <w:rsid w:val="00F52831"/>
    <w:rsid w:val="00F54B65"/>
    <w:rsid w:val="00F55AD9"/>
    <w:rsid w:val="00F55CF7"/>
    <w:rsid w:val="00F56C0B"/>
    <w:rsid w:val="00F6179E"/>
    <w:rsid w:val="00F625E5"/>
    <w:rsid w:val="00F705D9"/>
    <w:rsid w:val="00F717BE"/>
    <w:rsid w:val="00F74858"/>
    <w:rsid w:val="00F827EB"/>
    <w:rsid w:val="00F87133"/>
    <w:rsid w:val="00F90220"/>
    <w:rsid w:val="00F95815"/>
    <w:rsid w:val="00F958D7"/>
    <w:rsid w:val="00FA2520"/>
    <w:rsid w:val="00FA2C5C"/>
    <w:rsid w:val="00FA49BF"/>
    <w:rsid w:val="00FA542E"/>
    <w:rsid w:val="00FA57D3"/>
    <w:rsid w:val="00FA74E3"/>
    <w:rsid w:val="00FA7710"/>
    <w:rsid w:val="00FB0BEB"/>
    <w:rsid w:val="00FB1543"/>
    <w:rsid w:val="00FB20CF"/>
    <w:rsid w:val="00FC6E63"/>
    <w:rsid w:val="00FD0858"/>
    <w:rsid w:val="00FD5FBA"/>
    <w:rsid w:val="00FD68FA"/>
    <w:rsid w:val="00FD71F7"/>
    <w:rsid w:val="00FD7B1C"/>
    <w:rsid w:val="00FE00A7"/>
    <w:rsid w:val="00FE04EC"/>
    <w:rsid w:val="00FE3198"/>
    <w:rsid w:val="00FE3EE5"/>
    <w:rsid w:val="00FE54B7"/>
    <w:rsid w:val="00FE58D6"/>
    <w:rsid w:val="00FE6359"/>
    <w:rsid w:val="00FE7C52"/>
    <w:rsid w:val="00FE7D77"/>
    <w:rsid w:val="00FF3C73"/>
    <w:rsid w:val="00FF695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AE741A"/>
  <w15:chartTrackingRefBased/>
  <w15:docId w15:val="{D3336428-0EDE-4972-9404-C70107244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A75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7523"/>
  </w:style>
  <w:style w:type="paragraph" w:styleId="Piedepgina">
    <w:name w:val="footer"/>
    <w:basedOn w:val="Normal"/>
    <w:link w:val="PiedepginaCar"/>
    <w:uiPriority w:val="99"/>
    <w:unhideWhenUsed/>
    <w:rsid w:val="003A75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7523"/>
  </w:style>
  <w:style w:type="character" w:styleId="Textoennegrita">
    <w:name w:val="Strong"/>
    <w:basedOn w:val="Fuentedeprrafopredeter"/>
    <w:uiPriority w:val="22"/>
    <w:qFormat/>
    <w:rsid w:val="003A7523"/>
    <w:rPr>
      <w:b/>
      <w:bCs/>
    </w:rPr>
  </w:style>
  <w:style w:type="character" w:styleId="Hipervnculo">
    <w:name w:val="Hyperlink"/>
    <w:basedOn w:val="Fuentedeprrafopredeter"/>
    <w:uiPriority w:val="99"/>
    <w:unhideWhenUsed/>
    <w:rsid w:val="00CD165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ventbrite.com.ar"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proartecordoba.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hcarrara@proartecordoba.org" TargetMode="External"/><Relationship Id="rId4" Type="http://schemas.openxmlformats.org/officeDocument/2006/relationships/webSettings" Target="webSettings.xml"/><Relationship Id="rId9" Type="http://schemas.openxmlformats.org/officeDocument/2006/relationships/hyperlink" Target="http://www.proartecordoba.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70622D-3DBB-45D1-98C5-B767021E1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887</Words>
  <Characters>4881</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TuSoft.org</Company>
  <LinksUpToDate>false</LinksUpToDate>
  <CharactersWithSpaces>5757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TuSoft</dc:creator>
  <cp:keywords/>
  <dc:description/>
  <cp:lastModifiedBy>Lucrecia</cp:lastModifiedBy>
  <cp:revision>2</cp:revision>
  <dcterms:created xsi:type="dcterms:W3CDTF">2019-07-16T03:59:00Z</dcterms:created>
  <dcterms:modified xsi:type="dcterms:W3CDTF">2019-07-16T03:59:00Z</dcterms:modified>
</cp:coreProperties>
</file>